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F0" w:rsidRPr="00751E85" w:rsidRDefault="00694971" w:rsidP="006F4114">
      <w:pPr>
        <w:jc w:val="center"/>
        <w:rPr>
          <w:rFonts w:ascii="Times New Roman" w:hAnsi="Times New Roman" w:cs="Times New Roman"/>
          <w:caps/>
          <w:sz w:val="24"/>
          <w:szCs w:val="24"/>
        </w:rPr>
      </w:pPr>
      <w:r w:rsidRPr="00751E85">
        <w:rPr>
          <w:rFonts w:ascii="Times New Roman" w:hAnsi="Times New Roman" w:cs="Times New Roman"/>
          <w:caps/>
          <w:sz w:val="24"/>
          <w:szCs w:val="24"/>
        </w:rPr>
        <w:t>Лаборатория «Газовая динамика турбомашин» награждена премией имени В.Б. Шнеппа в области компрессоростроения 2019 г.</w:t>
      </w:r>
      <w:r w:rsidR="000F30FB" w:rsidRPr="00751E85">
        <w:rPr>
          <w:rFonts w:ascii="Times New Roman" w:hAnsi="Times New Roman" w:cs="Times New Roman"/>
          <w:caps/>
          <w:sz w:val="24"/>
          <w:szCs w:val="24"/>
        </w:rPr>
        <w:t xml:space="preserve"> на 18-й Международной конференции по компрессорной технике.</w:t>
      </w:r>
    </w:p>
    <w:p w:rsidR="001B7D3F" w:rsidRPr="00751E85" w:rsidRDefault="001B7D3F" w:rsidP="006F4114">
      <w:pPr>
        <w:jc w:val="both"/>
        <w:rPr>
          <w:rFonts w:ascii="Times New Roman" w:hAnsi="Times New Roman" w:cs="Times New Roman"/>
          <w:sz w:val="24"/>
          <w:szCs w:val="24"/>
        </w:rPr>
      </w:pPr>
      <w:r w:rsidRPr="00751E85">
        <w:rPr>
          <w:rFonts w:ascii="Times New Roman" w:hAnsi="Times New Roman" w:cs="Times New Roman"/>
          <w:sz w:val="24"/>
          <w:szCs w:val="24"/>
        </w:rPr>
        <w:t>Международная премия</w:t>
      </w:r>
      <w:r w:rsidRPr="00751E85">
        <w:rPr>
          <w:rFonts w:ascii="Times New Roman" w:hAnsi="Times New Roman" w:cs="Times New Roman"/>
          <w:bCs/>
          <w:sz w:val="24"/>
          <w:szCs w:val="24"/>
        </w:rPr>
        <w:t xml:space="preserve"> имени Заслуженного деятеля науки и техники РФ, лауреата Государственной премии  СССР доктора технических наук, профессора Владимира Борисовича </w:t>
      </w:r>
      <w:proofErr w:type="spellStart"/>
      <w:r w:rsidRPr="00751E85">
        <w:rPr>
          <w:rFonts w:ascii="Times New Roman" w:hAnsi="Times New Roman" w:cs="Times New Roman"/>
          <w:bCs/>
          <w:sz w:val="24"/>
          <w:szCs w:val="24"/>
        </w:rPr>
        <w:t>Шнеппа</w:t>
      </w:r>
      <w:proofErr w:type="spellEnd"/>
      <w:r w:rsidRPr="00751E85">
        <w:rPr>
          <w:rFonts w:ascii="Times New Roman" w:hAnsi="Times New Roman" w:cs="Times New Roman"/>
          <w:bCs/>
          <w:sz w:val="24"/>
          <w:szCs w:val="24"/>
        </w:rPr>
        <w:t xml:space="preserve"> </w:t>
      </w:r>
      <w:r w:rsidRPr="00751E85">
        <w:rPr>
          <w:rFonts w:ascii="Times New Roman" w:hAnsi="Times New Roman" w:cs="Times New Roman"/>
          <w:sz w:val="24"/>
          <w:szCs w:val="24"/>
        </w:rPr>
        <w:t xml:space="preserve">присуждается </w:t>
      </w:r>
      <w:r w:rsidR="00975C33" w:rsidRPr="00751E85">
        <w:rPr>
          <w:rFonts w:ascii="Times New Roman" w:hAnsi="Times New Roman" w:cs="Times New Roman"/>
          <w:sz w:val="24"/>
          <w:szCs w:val="24"/>
        </w:rPr>
        <w:t xml:space="preserve">один раз в 2 года </w:t>
      </w:r>
      <w:r w:rsidRPr="00751E85">
        <w:rPr>
          <w:rFonts w:ascii="Times New Roman" w:hAnsi="Times New Roman" w:cs="Times New Roman"/>
          <w:sz w:val="24"/>
          <w:szCs w:val="24"/>
        </w:rPr>
        <w:t>Академией наук  Республики Татарстан за значительные разработки, научные труды, научные открытия и изобретения в области компрессоростроения</w:t>
      </w:r>
      <w:r w:rsidR="0053399F" w:rsidRPr="00751E85">
        <w:rPr>
          <w:rFonts w:ascii="Times New Roman" w:hAnsi="Times New Roman" w:cs="Times New Roman"/>
          <w:sz w:val="24"/>
          <w:szCs w:val="24"/>
        </w:rPr>
        <w:t>. Представленные на конкурс работы проходят тщательное рецензирование авторитетными специалистами и утверждаются специально образованным комитетом.</w:t>
      </w:r>
    </w:p>
    <w:p w:rsidR="0053399F" w:rsidRDefault="0053399F" w:rsidP="006F4114">
      <w:pPr>
        <w:jc w:val="both"/>
        <w:rPr>
          <w:rFonts w:ascii="Times New Roman" w:hAnsi="Times New Roman" w:cs="Times New Roman"/>
          <w:sz w:val="24"/>
          <w:szCs w:val="24"/>
        </w:rPr>
      </w:pPr>
      <w:r w:rsidRPr="00751E85">
        <w:rPr>
          <w:rFonts w:ascii="Times New Roman" w:hAnsi="Times New Roman" w:cs="Times New Roman"/>
          <w:sz w:val="24"/>
          <w:szCs w:val="24"/>
        </w:rPr>
        <w:t>В этом году премия, диплом и почетная медаль присуждена работе</w:t>
      </w:r>
      <w:r w:rsidR="000F30FB" w:rsidRPr="00751E85">
        <w:rPr>
          <w:rFonts w:ascii="Times New Roman" w:hAnsi="Times New Roman" w:cs="Times New Roman"/>
          <w:sz w:val="24"/>
          <w:szCs w:val="24"/>
        </w:rPr>
        <w:t xml:space="preserve"> «Развитие научной школы </w:t>
      </w:r>
      <w:proofErr w:type="spellStart"/>
      <w:r w:rsidR="000F30FB" w:rsidRPr="00751E85">
        <w:rPr>
          <w:rFonts w:ascii="Times New Roman" w:hAnsi="Times New Roman" w:cs="Times New Roman"/>
          <w:sz w:val="24"/>
          <w:szCs w:val="24"/>
        </w:rPr>
        <w:t>турбокомпрессоротроения</w:t>
      </w:r>
      <w:proofErr w:type="spellEnd"/>
      <w:r w:rsidR="000F30FB" w:rsidRPr="00751E85">
        <w:rPr>
          <w:rFonts w:ascii="Times New Roman" w:hAnsi="Times New Roman" w:cs="Times New Roman"/>
          <w:sz w:val="24"/>
          <w:szCs w:val="24"/>
        </w:rPr>
        <w:t xml:space="preserve"> ЛПИ-</w:t>
      </w:r>
      <w:proofErr w:type="spellStart"/>
      <w:r w:rsidR="000F30FB" w:rsidRPr="00751E85">
        <w:rPr>
          <w:rFonts w:ascii="Times New Roman" w:hAnsi="Times New Roman" w:cs="Times New Roman"/>
          <w:sz w:val="24"/>
          <w:szCs w:val="24"/>
        </w:rPr>
        <w:t>СПбПУ</w:t>
      </w:r>
      <w:proofErr w:type="spellEnd"/>
      <w:r w:rsidR="000F30FB" w:rsidRPr="00751E85">
        <w:rPr>
          <w:rFonts w:ascii="Times New Roman" w:hAnsi="Times New Roman" w:cs="Times New Roman"/>
          <w:sz w:val="24"/>
          <w:szCs w:val="24"/>
        </w:rPr>
        <w:t xml:space="preserve"> Петра Великого, результаты сотрудничества с компрессоростроителями» (авторы Ю.Б. Галеркин, А.Ф. </w:t>
      </w:r>
      <w:proofErr w:type="spellStart"/>
      <w:r w:rsidR="000F30FB" w:rsidRPr="00751E85">
        <w:rPr>
          <w:rFonts w:ascii="Times New Roman" w:hAnsi="Times New Roman" w:cs="Times New Roman"/>
          <w:sz w:val="24"/>
          <w:szCs w:val="24"/>
        </w:rPr>
        <w:t>Рекстин</w:t>
      </w:r>
      <w:proofErr w:type="spellEnd"/>
      <w:r w:rsidR="000F30FB" w:rsidRPr="00751E85">
        <w:rPr>
          <w:rFonts w:ascii="Times New Roman" w:hAnsi="Times New Roman" w:cs="Times New Roman"/>
          <w:sz w:val="24"/>
          <w:szCs w:val="24"/>
        </w:rPr>
        <w:t xml:space="preserve">, К.В. Солдатова, А.А. Дроздов, Ю.А. Попов. Научно-исследовательская лаборатория «Газовая динамика турбомашин» Объединенного научно-технологического института </w:t>
      </w:r>
      <w:proofErr w:type="spellStart"/>
      <w:r w:rsidR="000F30FB" w:rsidRPr="00751E85">
        <w:rPr>
          <w:rFonts w:ascii="Times New Roman" w:hAnsi="Times New Roman" w:cs="Times New Roman"/>
          <w:sz w:val="24"/>
          <w:szCs w:val="24"/>
        </w:rPr>
        <w:t>СПбПУ</w:t>
      </w:r>
      <w:proofErr w:type="spellEnd"/>
      <w:r w:rsidR="000F30FB" w:rsidRPr="00751E85">
        <w:rPr>
          <w:rFonts w:ascii="Times New Roman" w:hAnsi="Times New Roman" w:cs="Times New Roman"/>
          <w:sz w:val="24"/>
          <w:szCs w:val="24"/>
        </w:rPr>
        <w:t xml:space="preserve"> Петра Великого).  </w:t>
      </w:r>
    </w:p>
    <w:p w:rsidR="006F4114" w:rsidRPr="00751E85" w:rsidRDefault="006F4114" w:rsidP="006F4114">
      <w:pPr>
        <w:jc w:val="both"/>
        <w:rPr>
          <w:rFonts w:ascii="Times New Roman" w:hAnsi="Times New Roman" w:cs="Times New Roman"/>
          <w:sz w:val="24"/>
          <w:szCs w:val="24"/>
        </w:rPr>
      </w:pPr>
      <w:bookmarkStart w:id="0" w:name="_GoBack"/>
      <w:bookmarkEnd w:id="0"/>
    </w:p>
    <w:p w:rsidR="00751E85" w:rsidRPr="002B2F45" w:rsidRDefault="00751E85" w:rsidP="006F4114">
      <w:pPr>
        <w:jc w:val="center"/>
        <w:rPr>
          <w:rFonts w:ascii="Times New Roman" w:hAnsi="Times New Roman" w:cs="Times New Roman"/>
          <w:b/>
          <w:sz w:val="24"/>
          <w:szCs w:val="24"/>
        </w:rPr>
      </w:pPr>
      <w:r w:rsidRPr="002B2F45">
        <w:rPr>
          <w:rFonts w:ascii="Times New Roman" w:hAnsi="Times New Roman" w:cs="Times New Roman"/>
          <w:b/>
          <w:sz w:val="24"/>
          <w:szCs w:val="24"/>
        </w:rPr>
        <w:t>Политехническая научная школа компрессоростроения</w:t>
      </w:r>
    </w:p>
    <w:p w:rsidR="00751E85" w:rsidRPr="00751E85" w:rsidRDefault="00751E85" w:rsidP="006F4114">
      <w:pPr>
        <w:jc w:val="both"/>
        <w:rPr>
          <w:rFonts w:ascii="Times New Roman" w:hAnsi="Times New Roman" w:cs="Times New Roman"/>
          <w:sz w:val="24"/>
          <w:szCs w:val="24"/>
        </w:rPr>
      </w:pPr>
      <w:r>
        <w:rPr>
          <w:rFonts w:ascii="Times New Roman" w:hAnsi="Times New Roman" w:cs="Times New Roman"/>
          <w:sz w:val="24"/>
          <w:szCs w:val="24"/>
        </w:rPr>
        <w:t>Промышленные турбок</w:t>
      </w:r>
      <w:r w:rsidRPr="00751E85">
        <w:rPr>
          <w:rFonts w:ascii="Times New Roman" w:hAnsi="Times New Roman" w:cs="Times New Roman"/>
          <w:sz w:val="24"/>
          <w:szCs w:val="24"/>
        </w:rPr>
        <w:t xml:space="preserve">омпрессоры подают воздух и кислород в доменные печи и конверторы (производство чугуна и стали), работают в установках разделения воздуха на кислород и азот, обеспечивают работу химических и нефтехимических производств, получение холода и кондиционирование воздуха, функционирование пневматических систем. В РФ большое значение имеет применение компрессоров в нефтегазовом комплексе. </w:t>
      </w:r>
      <w:r>
        <w:rPr>
          <w:rFonts w:ascii="Times New Roman" w:hAnsi="Times New Roman" w:cs="Times New Roman"/>
          <w:sz w:val="24"/>
          <w:szCs w:val="24"/>
        </w:rPr>
        <w:t>Общая мощность турбокомпрессоров в</w:t>
      </w:r>
      <w:r w:rsidRPr="00751E85">
        <w:rPr>
          <w:rFonts w:ascii="Times New Roman" w:hAnsi="Times New Roman" w:cs="Times New Roman"/>
          <w:sz w:val="24"/>
          <w:szCs w:val="24"/>
        </w:rPr>
        <w:t xml:space="preserve"> промышленности РФ </w:t>
      </w:r>
      <w:r>
        <w:rPr>
          <w:rFonts w:ascii="Times New Roman" w:hAnsi="Times New Roman" w:cs="Times New Roman"/>
          <w:sz w:val="24"/>
          <w:szCs w:val="24"/>
        </w:rPr>
        <w:t>более 60</w:t>
      </w:r>
      <w:r w:rsidRPr="00751E85">
        <w:rPr>
          <w:rFonts w:ascii="Times New Roman" w:hAnsi="Times New Roman" w:cs="Times New Roman"/>
          <w:sz w:val="24"/>
          <w:szCs w:val="24"/>
        </w:rPr>
        <w:t xml:space="preserve"> млн. кВт. Это вдвое больше мощности всех атомных электростанций страны</w:t>
      </w:r>
      <w:r>
        <w:rPr>
          <w:rFonts w:ascii="Times New Roman" w:hAnsi="Times New Roman" w:cs="Times New Roman"/>
          <w:sz w:val="24"/>
          <w:szCs w:val="24"/>
        </w:rPr>
        <w:t xml:space="preserve"> (турбокомпрессоры с мощностью от 5000 до 32000 кВт имеют собственный турбинный привод). </w:t>
      </w:r>
      <w:r w:rsidRPr="00751E85">
        <w:rPr>
          <w:rFonts w:ascii="Times New Roman" w:hAnsi="Times New Roman" w:cs="Times New Roman"/>
          <w:sz w:val="24"/>
          <w:szCs w:val="24"/>
        </w:rPr>
        <w:t xml:space="preserve"> </w:t>
      </w:r>
    </w:p>
    <w:p w:rsidR="00DB5FD6" w:rsidRDefault="00751E85" w:rsidP="006F4114">
      <w:pPr>
        <w:jc w:val="both"/>
        <w:rPr>
          <w:rFonts w:ascii="Times New Roman" w:hAnsi="Times New Roman" w:cs="Times New Roman"/>
          <w:sz w:val="24"/>
          <w:szCs w:val="24"/>
        </w:rPr>
      </w:pPr>
      <w:r>
        <w:rPr>
          <w:rFonts w:ascii="Times New Roman" w:hAnsi="Times New Roman" w:cs="Times New Roman"/>
          <w:sz w:val="24"/>
          <w:szCs w:val="24"/>
        </w:rPr>
        <w:t xml:space="preserve">Теория рабочего процесса турбокомпрессоров очень сложна и опирается на глубокие </w:t>
      </w:r>
      <w:r w:rsidR="00DB5FD6">
        <w:rPr>
          <w:rFonts w:ascii="Times New Roman" w:hAnsi="Times New Roman" w:cs="Times New Roman"/>
          <w:sz w:val="24"/>
          <w:szCs w:val="24"/>
        </w:rPr>
        <w:t xml:space="preserve">физические и вычислительные эксперименты. </w:t>
      </w:r>
      <w:r w:rsidRPr="00751E85">
        <w:rPr>
          <w:rFonts w:ascii="Times New Roman" w:hAnsi="Times New Roman" w:cs="Times New Roman"/>
          <w:sz w:val="24"/>
          <w:szCs w:val="24"/>
        </w:rPr>
        <w:t xml:space="preserve">В 1956 г. Правительство СССР, оценивая важность компрессорной техники, создало </w:t>
      </w:r>
      <w:r w:rsidR="00DB5FD6">
        <w:rPr>
          <w:rFonts w:ascii="Times New Roman" w:hAnsi="Times New Roman" w:cs="Times New Roman"/>
          <w:sz w:val="24"/>
          <w:szCs w:val="24"/>
        </w:rPr>
        <w:t xml:space="preserve">в Ленинградском политехническом институте (ныне </w:t>
      </w:r>
      <w:proofErr w:type="spellStart"/>
      <w:r w:rsidR="00DB5FD6">
        <w:rPr>
          <w:rFonts w:ascii="Times New Roman" w:hAnsi="Times New Roman" w:cs="Times New Roman"/>
          <w:sz w:val="24"/>
          <w:szCs w:val="24"/>
        </w:rPr>
        <w:t>СПбПУ</w:t>
      </w:r>
      <w:proofErr w:type="spellEnd"/>
      <w:r w:rsidR="00DB5FD6">
        <w:rPr>
          <w:rFonts w:ascii="Times New Roman" w:hAnsi="Times New Roman" w:cs="Times New Roman"/>
          <w:sz w:val="24"/>
          <w:szCs w:val="24"/>
        </w:rPr>
        <w:t>)</w:t>
      </w:r>
      <w:r w:rsidRPr="00751E85">
        <w:rPr>
          <w:rFonts w:ascii="Times New Roman" w:hAnsi="Times New Roman" w:cs="Times New Roman"/>
          <w:sz w:val="24"/>
          <w:szCs w:val="24"/>
        </w:rPr>
        <w:t xml:space="preserve"> Проблемную лабораторию компрессоростроения с бюджетным финансированием. </w:t>
      </w:r>
      <w:r w:rsidR="00DB5FD6">
        <w:rPr>
          <w:rFonts w:ascii="Times New Roman" w:hAnsi="Times New Roman" w:cs="Times New Roman"/>
          <w:sz w:val="24"/>
          <w:szCs w:val="24"/>
        </w:rPr>
        <w:t>Н</w:t>
      </w:r>
      <w:r w:rsidRPr="00751E85">
        <w:rPr>
          <w:rFonts w:ascii="Times New Roman" w:hAnsi="Times New Roman" w:cs="Times New Roman"/>
          <w:sz w:val="24"/>
          <w:szCs w:val="24"/>
        </w:rPr>
        <w:t>аучн</w:t>
      </w:r>
      <w:r w:rsidR="00DB5FD6">
        <w:rPr>
          <w:rFonts w:ascii="Times New Roman" w:hAnsi="Times New Roman" w:cs="Times New Roman"/>
          <w:sz w:val="24"/>
          <w:szCs w:val="24"/>
        </w:rPr>
        <w:t xml:space="preserve">ую </w:t>
      </w:r>
      <w:r w:rsidRPr="00751E85">
        <w:rPr>
          <w:rFonts w:ascii="Times New Roman" w:hAnsi="Times New Roman" w:cs="Times New Roman"/>
          <w:sz w:val="24"/>
          <w:szCs w:val="24"/>
        </w:rPr>
        <w:t>школ</w:t>
      </w:r>
      <w:r w:rsidR="00DB5FD6">
        <w:rPr>
          <w:rFonts w:ascii="Times New Roman" w:hAnsi="Times New Roman" w:cs="Times New Roman"/>
          <w:sz w:val="24"/>
          <w:szCs w:val="24"/>
        </w:rPr>
        <w:t>у турбокомпрессоров создал</w:t>
      </w:r>
      <w:r w:rsidRPr="00751E85">
        <w:rPr>
          <w:rFonts w:ascii="Times New Roman" w:hAnsi="Times New Roman" w:cs="Times New Roman"/>
          <w:sz w:val="24"/>
          <w:szCs w:val="24"/>
        </w:rPr>
        <w:t xml:space="preserve"> </w:t>
      </w:r>
      <w:r w:rsidR="00DB5FD6">
        <w:rPr>
          <w:rFonts w:ascii="Times New Roman" w:hAnsi="Times New Roman" w:cs="Times New Roman"/>
          <w:sz w:val="24"/>
          <w:szCs w:val="24"/>
        </w:rPr>
        <w:t xml:space="preserve">и возглавлял до 90-х гг. прошлого столетия </w:t>
      </w:r>
      <w:r w:rsidRPr="00751E85">
        <w:rPr>
          <w:rFonts w:ascii="Times New Roman" w:hAnsi="Times New Roman" w:cs="Times New Roman"/>
          <w:sz w:val="24"/>
          <w:szCs w:val="24"/>
        </w:rPr>
        <w:t xml:space="preserve">профессор К.П. Селезнев. </w:t>
      </w:r>
      <w:r w:rsidR="00DB5FD6">
        <w:rPr>
          <w:rFonts w:ascii="Times New Roman" w:hAnsi="Times New Roman" w:cs="Times New Roman"/>
          <w:sz w:val="24"/>
          <w:szCs w:val="24"/>
        </w:rPr>
        <w:t xml:space="preserve">Сейчас эту работу продолжает его ученик профессор Ю.Б. Галеркин. </w:t>
      </w:r>
    </w:p>
    <w:p w:rsidR="00751E85" w:rsidRPr="00751E85" w:rsidRDefault="00751E85" w:rsidP="006F4114">
      <w:pPr>
        <w:jc w:val="both"/>
        <w:rPr>
          <w:rFonts w:ascii="Times New Roman" w:hAnsi="Times New Roman" w:cs="Times New Roman"/>
          <w:sz w:val="24"/>
          <w:szCs w:val="24"/>
        </w:rPr>
      </w:pPr>
      <w:r w:rsidRPr="00751E85">
        <w:rPr>
          <w:rFonts w:ascii="Times New Roman" w:hAnsi="Times New Roman" w:cs="Times New Roman"/>
          <w:sz w:val="24"/>
          <w:szCs w:val="24"/>
        </w:rPr>
        <w:t xml:space="preserve">На базе современных по тем временам экспериментальных установок и разработанным передовым методам исследования была создана научная база методов проектирования и расчета </w:t>
      </w:r>
      <w:r w:rsidR="00DB5FD6">
        <w:rPr>
          <w:rFonts w:ascii="Times New Roman" w:hAnsi="Times New Roman" w:cs="Times New Roman"/>
          <w:sz w:val="24"/>
          <w:szCs w:val="24"/>
        </w:rPr>
        <w:t>турбо</w:t>
      </w:r>
      <w:r w:rsidRPr="00751E85">
        <w:rPr>
          <w:rFonts w:ascii="Times New Roman" w:hAnsi="Times New Roman" w:cs="Times New Roman"/>
          <w:sz w:val="24"/>
          <w:szCs w:val="24"/>
        </w:rPr>
        <w:t>компрессоров</w:t>
      </w:r>
      <w:r w:rsidR="00DB5FD6">
        <w:rPr>
          <w:rFonts w:ascii="Times New Roman" w:hAnsi="Times New Roman" w:cs="Times New Roman"/>
          <w:sz w:val="24"/>
          <w:szCs w:val="24"/>
        </w:rPr>
        <w:t>, реализованная в виде пакета компьютерных программ оптимального проектирования (Метод универсального проектирования проф. Ю. Галеркина)</w:t>
      </w:r>
      <w:r w:rsidRPr="00751E85">
        <w:rPr>
          <w:rFonts w:ascii="Times New Roman" w:hAnsi="Times New Roman" w:cs="Times New Roman"/>
          <w:sz w:val="24"/>
          <w:szCs w:val="24"/>
        </w:rPr>
        <w:t xml:space="preserve">. </w:t>
      </w:r>
      <w:r w:rsidR="00DB5FD6">
        <w:rPr>
          <w:rFonts w:ascii="Times New Roman" w:hAnsi="Times New Roman" w:cs="Times New Roman"/>
          <w:sz w:val="24"/>
          <w:szCs w:val="24"/>
        </w:rPr>
        <w:t xml:space="preserve">Проекты компрессоров научного коллектива проф. Ю. Галеркина реализованы производителями компрессоров </w:t>
      </w:r>
      <w:r w:rsidR="009E298F">
        <w:rPr>
          <w:rFonts w:ascii="Times New Roman" w:hAnsi="Times New Roman" w:cs="Times New Roman"/>
          <w:sz w:val="24"/>
          <w:szCs w:val="24"/>
        </w:rPr>
        <w:t xml:space="preserve">в рамках </w:t>
      </w:r>
      <w:r w:rsidRPr="00751E85">
        <w:rPr>
          <w:rFonts w:ascii="Times New Roman" w:hAnsi="Times New Roman" w:cs="Times New Roman"/>
          <w:sz w:val="24"/>
          <w:szCs w:val="24"/>
        </w:rPr>
        <w:t>программы «Урал-Газпром»</w:t>
      </w:r>
      <w:r w:rsidR="009E298F">
        <w:rPr>
          <w:rFonts w:ascii="Times New Roman" w:hAnsi="Times New Roman" w:cs="Times New Roman"/>
          <w:sz w:val="24"/>
          <w:szCs w:val="24"/>
        </w:rPr>
        <w:t>. Спроектированные ц</w:t>
      </w:r>
      <w:r w:rsidRPr="00751E85">
        <w:rPr>
          <w:rFonts w:ascii="Times New Roman" w:hAnsi="Times New Roman" w:cs="Times New Roman"/>
          <w:sz w:val="24"/>
          <w:szCs w:val="24"/>
        </w:rPr>
        <w:t xml:space="preserve">ентробежные компрессора нового поколения для газовой </w:t>
      </w:r>
      <w:r w:rsidRPr="00751E85">
        <w:rPr>
          <w:rFonts w:ascii="Times New Roman" w:hAnsi="Times New Roman" w:cs="Times New Roman"/>
          <w:sz w:val="24"/>
          <w:szCs w:val="24"/>
        </w:rPr>
        <w:lastRenderedPageBreak/>
        <w:t xml:space="preserve">промышленности с единичной мощностью до 25000 кВт </w:t>
      </w:r>
      <w:r w:rsidR="009E298F">
        <w:rPr>
          <w:rFonts w:ascii="Times New Roman" w:hAnsi="Times New Roman" w:cs="Times New Roman"/>
          <w:sz w:val="24"/>
          <w:szCs w:val="24"/>
        </w:rPr>
        <w:t xml:space="preserve">были выпущены </w:t>
      </w:r>
      <w:r w:rsidRPr="00751E85">
        <w:rPr>
          <w:rFonts w:ascii="Times New Roman" w:hAnsi="Times New Roman" w:cs="Times New Roman"/>
          <w:sz w:val="24"/>
          <w:szCs w:val="24"/>
        </w:rPr>
        <w:t xml:space="preserve"> конверсируемыми оборонными предприятиями и традиционными  производителями. В журнале Правительства РФ «Промышленность России» в 2000 г. руководители науки и </w:t>
      </w:r>
      <w:proofErr w:type="gramStart"/>
      <w:r w:rsidRPr="00751E85">
        <w:rPr>
          <w:rFonts w:ascii="Times New Roman" w:hAnsi="Times New Roman" w:cs="Times New Roman"/>
          <w:sz w:val="24"/>
          <w:szCs w:val="24"/>
        </w:rPr>
        <w:t>промышленности  академик</w:t>
      </w:r>
      <w:proofErr w:type="gramEnd"/>
      <w:r w:rsidRPr="00751E85">
        <w:rPr>
          <w:rFonts w:ascii="Times New Roman" w:hAnsi="Times New Roman" w:cs="Times New Roman"/>
          <w:sz w:val="24"/>
          <w:szCs w:val="24"/>
        </w:rPr>
        <w:t xml:space="preserve"> Ю.С. Васильев, член-корр. М,И. Соколовский, зам. председателя Газпром П.И. Родионов оценили преимущество компрессоров по проекту ученых </w:t>
      </w:r>
      <w:proofErr w:type="spellStart"/>
      <w:r w:rsidRPr="00751E85">
        <w:rPr>
          <w:rFonts w:ascii="Times New Roman" w:hAnsi="Times New Roman" w:cs="Times New Roman"/>
          <w:sz w:val="24"/>
          <w:szCs w:val="24"/>
        </w:rPr>
        <w:t>СПбПУ</w:t>
      </w:r>
      <w:proofErr w:type="spellEnd"/>
      <w:r w:rsidRPr="00751E85">
        <w:rPr>
          <w:rFonts w:ascii="Times New Roman" w:hAnsi="Times New Roman" w:cs="Times New Roman"/>
          <w:sz w:val="24"/>
          <w:szCs w:val="24"/>
        </w:rPr>
        <w:t xml:space="preserve"> в 4% КПД. Совместная работа ученых </w:t>
      </w:r>
      <w:proofErr w:type="spellStart"/>
      <w:r w:rsidRPr="00751E85">
        <w:rPr>
          <w:rFonts w:ascii="Times New Roman" w:hAnsi="Times New Roman" w:cs="Times New Roman"/>
          <w:sz w:val="24"/>
          <w:szCs w:val="24"/>
        </w:rPr>
        <w:t>СПбПУ</w:t>
      </w:r>
      <w:proofErr w:type="spellEnd"/>
      <w:r w:rsidRPr="00751E85">
        <w:rPr>
          <w:rFonts w:ascii="Times New Roman" w:hAnsi="Times New Roman" w:cs="Times New Roman"/>
          <w:sz w:val="24"/>
          <w:szCs w:val="24"/>
        </w:rPr>
        <w:t xml:space="preserve"> и специалистов промышленности была номинирована на государственную премию РФ.</w:t>
      </w:r>
    </w:p>
    <w:p w:rsidR="00751E85" w:rsidRPr="00751E85" w:rsidRDefault="00751E85" w:rsidP="006F4114">
      <w:pPr>
        <w:jc w:val="both"/>
        <w:rPr>
          <w:rFonts w:ascii="Times New Roman" w:hAnsi="Times New Roman" w:cs="Times New Roman"/>
          <w:sz w:val="24"/>
          <w:szCs w:val="24"/>
        </w:rPr>
      </w:pPr>
      <w:r w:rsidRPr="00751E85">
        <w:rPr>
          <w:rFonts w:ascii="Times New Roman" w:hAnsi="Times New Roman" w:cs="Times New Roman"/>
          <w:sz w:val="24"/>
          <w:szCs w:val="24"/>
        </w:rPr>
        <w:tab/>
        <w:t>Сейчас группа ученых-</w:t>
      </w:r>
      <w:proofErr w:type="spellStart"/>
      <w:r w:rsidRPr="00751E85">
        <w:rPr>
          <w:rFonts w:ascii="Times New Roman" w:hAnsi="Times New Roman" w:cs="Times New Roman"/>
          <w:sz w:val="24"/>
          <w:szCs w:val="24"/>
        </w:rPr>
        <w:t>компрессорщиков</w:t>
      </w:r>
      <w:proofErr w:type="spellEnd"/>
      <w:r w:rsidRPr="00751E85">
        <w:rPr>
          <w:rFonts w:ascii="Times New Roman" w:hAnsi="Times New Roman" w:cs="Times New Roman"/>
          <w:sz w:val="24"/>
          <w:szCs w:val="24"/>
        </w:rPr>
        <w:t xml:space="preserve"> проф. Ю. Галеркина входит в состав Центра национальной технологической инициативы </w:t>
      </w:r>
      <w:proofErr w:type="spellStart"/>
      <w:r w:rsidRPr="00751E85">
        <w:rPr>
          <w:rFonts w:ascii="Times New Roman" w:hAnsi="Times New Roman" w:cs="Times New Roman"/>
          <w:sz w:val="24"/>
          <w:szCs w:val="24"/>
        </w:rPr>
        <w:t>СПбПУ</w:t>
      </w:r>
      <w:proofErr w:type="spellEnd"/>
      <w:r w:rsidRPr="00751E85">
        <w:rPr>
          <w:rFonts w:ascii="Times New Roman" w:hAnsi="Times New Roman" w:cs="Times New Roman"/>
          <w:sz w:val="24"/>
          <w:szCs w:val="24"/>
        </w:rPr>
        <w:t xml:space="preserve">, продолжая совершенствовать методы проектирования и расчета, выполнять проекты компрессоров по заданиям промышленности, готовить специалистов высшей квалификации. Общее количество изготовленных центробежных компрессоров по их проектам порядка 400 шт. с общей мощностью 5,5 млн. кВт. КПД перспективного компрессора мощностью 32 000 кВт доведен до рекордных 90%. </w:t>
      </w:r>
    </w:p>
    <w:p w:rsidR="002B2F45" w:rsidRDefault="00751E85" w:rsidP="006F4114">
      <w:pPr>
        <w:jc w:val="both"/>
        <w:rPr>
          <w:rFonts w:ascii="Times New Roman" w:hAnsi="Times New Roman" w:cs="Times New Roman"/>
          <w:sz w:val="24"/>
          <w:szCs w:val="24"/>
        </w:rPr>
      </w:pPr>
      <w:r w:rsidRPr="00751E85">
        <w:rPr>
          <w:rFonts w:ascii="Times New Roman" w:hAnsi="Times New Roman" w:cs="Times New Roman"/>
          <w:sz w:val="24"/>
          <w:szCs w:val="24"/>
        </w:rPr>
        <w:tab/>
        <w:t>СМИ недавно осветили успешные испытания и передачу иностранному заказчику компрессора ТК-18 с высокими показателями. Генеральный директор предприятия-изготовителя АО «</w:t>
      </w:r>
      <w:proofErr w:type="spellStart"/>
      <w:r w:rsidRPr="00751E85">
        <w:rPr>
          <w:rFonts w:ascii="Times New Roman" w:hAnsi="Times New Roman" w:cs="Times New Roman"/>
          <w:sz w:val="24"/>
          <w:szCs w:val="24"/>
        </w:rPr>
        <w:t>Турбохолод</w:t>
      </w:r>
      <w:proofErr w:type="spellEnd"/>
      <w:r w:rsidRPr="00751E85">
        <w:rPr>
          <w:rFonts w:ascii="Times New Roman" w:hAnsi="Times New Roman" w:cs="Times New Roman"/>
          <w:sz w:val="24"/>
          <w:szCs w:val="24"/>
        </w:rPr>
        <w:t xml:space="preserve">» И.А. </w:t>
      </w:r>
      <w:proofErr w:type="spellStart"/>
      <w:r w:rsidRPr="00751E85">
        <w:rPr>
          <w:rFonts w:ascii="Times New Roman" w:hAnsi="Times New Roman" w:cs="Times New Roman"/>
          <w:sz w:val="24"/>
          <w:szCs w:val="24"/>
        </w:rPr>
        <w:t>Бабиченко</w:t>
      </w:r>
      <w:proofErr w:type="spellEnd"/>
      <w:r w:rsidRPr="00751E85">
        <w:rPr>
          <w:rFonts w:ascii="Times New Roman" w:hAnsi="Times New Roman" w:cs="Times New Roman"/>
          <w:sz w:val="24"/>
          <w:szCs w:val="24"/>
        </w:rPr>
        <w:t xml:space="preserve"> в благодарственном письме отметил, что с 2005 г. компания работает только по проектам Ю. Галеркина </w:t>
      </w:r>
      <w:proofErr w:type="gramStart"/>
      <w:r w:rsidRPr="00751E85">
        <w:rPr>
          <w:rFonts w:ascii="Times New Roman" w:hAnsi="Times New Roman" w:cs="Times New Roman"/>
          <w:sz w:val="24"/>
          <w:szCs w:val="24"/>
        </w:rPr>
        <w:t>( более</w:t>
      </w:r>
      <w:proofErr w:type="gramEnd"/>
      <w:r w:rsidRPr="00751E85">
        <w:rPr>
          <w:rFonts w:ascii="Times New Roman" w:hAnsi="Times New Roman" w:cs="Times New Roman"/>
          <w:sz w:val="24"/>
          <w:szCs w:val="24"/>
        </w:rPr>
        <w:t xml:space="preserve"> 20 проектов, 110 построенных компрессоров, суммарная мощность 360 000 кВт). Компания заняла лидирующие позиции на рынке и осуществила </w:t>
      </w:r>
      <w:proofErr w:type="spellStart"/>
      <w:r w:rsidRPr="00751E85">
        <w:rPr>
          <w:rFonts w:ascii="Times New Roman" w:hAnsi="Times New Roman" w:cs="Times New Roman"/>
          <w:sz w:val="24"/>
          <w:szCs w:val="24"/>
        </w:rPr>
        <w:t>импортозамещение</w:t>
      </w:r>
      <w:proofErr w:type="spellEnd"/>
      <w:r w:rsidRPr="00751E85">
        <w:rPr>
          <w:rFonts w:ascii="Times New Roman" w:hAnsi="Times New Roman" w:cs="Times New Roman"/>
          <w:sz w:val="24"/>
          <w:szCs w:val="24"/>
        </w:rPr>
        <w:t xml:space="preserve">.  И.А. </w:t>
      </w:r>
      <w:proofErr w:type="spellStart"/>
      <w:r w:rsidRPr="00751E85">
        <w:rPr>
          <w:rFonts w:ascii="Times New Roman" w:hAnsi="Times New Roman" w:cs="Times New Roman"/>
          <w:sz w:val="24"/>
          <w:szCs w:val="24"/>
        </w:rPr>
        <w:t>Бабиченко</w:t>
      </w:r>
      <w:proofErr w:type="spellEnd"/>
      <w:r w:rsidRPr="00751E85">
        <w:rPr>
          <w:rFonts w:ascii="Times New Roman" w:hAnsi="Times New Roman" w:cs="Times New Roman"/>
          <w:sz w:val="24"/>
          <w:szCs w:val="24"/>
        </w:rPr>
        <w:t xml:space="preserve"> также заявил: </w:t>
      </w:r>
    </w:p>
    <w:p w:rsidR="002B2F45" w:rsidRDefault="00751E85" w:rsidP="006F4114">
      <w:pPr>
        <w:jc w:val="both"/>
        <w:rPr>
          <w:rFonts w:ascii="Times New Roman" w:hAnsi="Times New Roman" w:cs="Times New Roman"/>
          <w:sz w:val="24"/>
          <w:szCs w:val="24"/>
        </w:rPr>
      </w:pPr>
      <w:r w:rsidRPr="00751E85">
        <w:rPr>
          <w:rFonts w:ascii="Times New Roman" w:hAnsi="Times New Roman" w:cs="Times New Roman"/>
          <w:sz w:val="24"/>
          <w:szCs w:val="24"/>
        </w:rPr>
        <w:t xml:space="preserve">«Метод универсального моделирования проф. Ю. Галеркина превосходит по точности расчетов все известные нам аналоги. До сих пор зарубежные инжиниринговые фирмы вынуждены проверять свои проекты дорогостоящими физическими экспериментами. Политехнический университет может гордиться своими достижениями». </w:t>
      </w:r>
    </w:p>
    <w:p w:rsidR="00751E85" w:rsidRPr="00751E85" w:rsidRDefault="00751E85" w:rsidP="006F4114">
      <w:pPr>
        <w:jc w:val="both"/>
        <w:rPr>
          <w:rFonts w:ascii="Times New Roman" w:hAnsi="Times New Roman" w:cs="Times New Roman"/>
          <w:sz w:val="24"/>
          <w:szCs w:val="24"/>
        </w:rPr>
      </w:pPr>
      <w:r w:rsidRPr="00751E85">
        <w:rPr>
          <w:rFonts w:ascii="Times New Roman" w:hAnsi="Times New Roman" w:cs="Times New Roman"/>
          <w:sz w:val="24"/>
          <w:szCs w:val="24"/>
        </w:rPr>
        <w:t>Следующий проект по заказу АО «</w:t>
      </w:r>
      <w:proofErr w:type="spellStart"/>
      <w:r w:rsidRPr="00751E85">
        <w:rPr>
          <w:rFonts w:ascii="Times New Roman" w:hAnsi="Times New Roman" w:cs="Times New Roman"/>
          <w:sz w:val="24"/>
          <w:szCs w:val="24"/>
        </w:rPr>
        <w:t>Турбохолод</w:t>
      </w:r>
      <w:proofErr w:type="spellEnd"/>
      <w:r w:rsidRPr="00751E85">
        <w:rPr>
          <w:rFonts w:ascii="Times New Roman" w:hAnsi="Times New Roman" w:cs="Times New Roman"/>
          <w:sz w:val="24"/>
          <w:szCs w:val="24"/>
        </w:rPr>
        <w:t xml:space="preserve">» – компрессор ТК-19 – принят заказчиком в апреле </w:t>
      </w:r>
      <w:proofErr w:type="spellStart"/>
      <w:r w:rsidRPr="00751E85">
        <w:rPr>
          <w:rFonts w:ascii="Times New Roman" w:hAnsi="Times New Roman" w:cs="Times New Roman"/>
          <w:sz w:val="24"/>
          <w:szCs w:val="24"/>
        </w:rPr>
        <w:t>с.г</w:t>
      </w:r>
      <w:proofErr w:type="spellEnd"/>
      <w:r w:rsidRPr="00751E85">
        <w:rPr>
          <w:rFonts w:ascii="Times New Roman" w:hAnsi="Times New Roman" w:cs="Times New Roman"/>
          <w:sz w:val="24"/>
          <w:szCs w:val="24"/>
        </w:rPr>
        <w:t xml:space="preserve">. и изготавливается.  </w:t>
      </w:r>
    </w:p>
    <w:p w:rsidR="00751E85" w:rsidRDefault="00751E85" w:rsidP="006F4114">
      <w:pPr>
        <w:jc w:val="both"/>
        <w:rPr>
          <w:rFonts w:ascii="Times New Roman" w:hAnsi="Times New Roman" w:cs="Times New Roman"/>
          <w:sz w:val="24"/>
          <w:szCs w:val="24"/>
        </w:rPr>
      </w:pPr>
      <w:r w:rsidRPr="00751E85">
        <w:rPr>
          <w:rFonts w:ascii="Times New Roman" w:hAnsi="Times New Roman" w:cs="Times New Roman"/>
          <w:sz w:val="24"/>
          <w:szCs w:val="24"/>
        </w:rPr>
        <w:tab/>
        <w:t>Ученые – политехники вместе со специалистами АО «</w:t>
      </w:r>
      <w:proofErr w:type="spellStart"/>
      <w:r w:rsidRPr="00751E85">
        <w:rPr>
          <w:rFonts w:ascii="Times New Roman" w:hAnsi="Times New Roman" w:cs="Times New Roman"/>
          <w:sz w:val="24"/>
          <w:szCs w:val="24"/>
        </w:rPr>
        <w:t>Турботехника</w:t>
      </w:r>
      <w:proofErr w:type="spellEnd"/>
      <w:r w:rsidRPr="00751E85">
        <w:rPr>
          <w:rFonts w:ascii="Times New Roman" w:hAnsi="Times New Roman" w:cs="Times New Roman"/>
          <w:sz w:val="24"/>
          <w:szCs w:val="24"/>
        </w:rPr>
        <w:t xml:space="preserve">» поучаствовали в решении проблемы, имеющей отношение к экологии.    В мире нарастает тенденция отказа от дизельных двигателей в пользу менее экономичных, но чуть более щадящих экологию бензиновых моторов. Российские ученые и инженеры пошли по пути перевода дизелей на газовое топливо. Такие дизели экологичны и сохраняют присущую им экономичность. Имея в виду успехи ученых-политехников в создании промышленных центробежных компрессоров мирового уровня, основной </w:t>
      </w:r>
      <w:r w:rsidRPr="009E298F">
        <w:rPr>
          <w:rFonts w:ascii="Times New Roman" w:hAnsi="Times New Roman" w:cs="Times New Roman"/>
          <w:sz w:val="24"/>
          <w:szCs w:val="24"/>
        </w:rPr>
        <w:t>российский разработчик и изготовитель агрегатов турбо-наддува НПО «</w:t>
      </w:r>
      <w:proofErr w:type="spellStart"/>
      <w:r w:rsidRPr="009E298F">
        <w:rPr>
          <w:rFonts w:ascii="Times New Roman" w:hAnsi="Times New Roman" w:cs="Times New Roman"/>
          <w:sz w:val="24"/>
          <w:szCs w:val="24"/>
        </w:rPr>
        <w:t>Турботехника</w:t>
      </w:r>
      <w:proofErr w:type="spellEnd"/>
      <w:r w:rsidRPr="009E298F">
        <w:rPr>
          <w:rFonts w:ascii="Times New Roman" w:hAnsi="Times New Roman" w:cs="Times New Roman"/>
          <w:sz w:val="24"/>
          <w:szCs w:val="24"/>
        </w:rPr>
        <w:t xml:space="preserve">» привлек группу проф. Ю. Галеркина  к созданию турбокомпрессора для наддува </w:t>
      </w:r>
      <w:proofErr w:type="spellStart"/>
      <w:r w:rsidRPr="009E298F">
        <w:rPr>
          <w:rFonts w:ascii="Times New Roman" w:hAnsi="Times New Roman" w:cs="Times New Roman"/>
          <w:sz w:val="24"/>
          <w:szCs w:val="24"/>
        </w:rPr>
        <w:t>экологичного</w:t>
      </w:r>
      <w:proofErr w:type="spellEnd"/>
      <w:r w:rsidRPr="009E298F">
        <w:rPr>
          <w:rFonts w:ascii="Times New Roman" w:hAnsi="Times New Roman" w:cs="Times New Roman"/>
          <w:sz w:val="24"/>
          <w:szCs w:val="24"/>
        </w:rPr>
        <w:t xml:space="preserve"> типа дизелей.</w:t>
      </w:r>
      <w:r w:rsidR="009E298F" w:rsidRPr="009E298F">
        <w:rPr>
          <w:rFonts w:ascii="Times New Roman" w:hAnsi="Times New Roman" w:cs="Times New Roman"/>
          <w:sz w:val="24"/>
          <w:szCs w:val="24"/>
        </w:rPr>
        <w:t xml:space="preserve"> </w:t>
      </w:r>
      <w:r w:rsidRPr="009E298F">
        <w:rPr>
          <w:rFonts w:ascii="Times New Roman" w:hAnsi="Times New Roman" w:cs="Times New Roman"/>
          <w:sz w:val="24"/>
          <w:szCs w:val="24"/>
        </w:rPr>
        <w:t xml:space="preserve">Для решения задачи ученые лаборатории проф. Ю. Галеркин, к.т.н. А. </w:t>
      </w:r>
      <w:proofErr w:type="spellStart"/>
      <w:r w:rsidRPr="009E298F">
        <w:rPr>
          <w:rFonts w:ascii="Times New Roman" w:hAnsi="Times New Roman" w:cs="Times New Roman"/>
          <w:sz w:val="24"/>
          <w:szCs w:val="24"/>
        </w:rPr>
        <w:t>Рекстин</w:t>
      </w:r>
      <w:proofErr w:type="spellEnd"/>
      <w:r w:rsidRPr="009E298F">
        <w:rPr>
          <w:rFonts w:ascii="Times New Roman" w:hAnsi="Times New Roman" w:cs="Times New Roman"/>
          <w:sz w:val="24"/>
          <w:szCs w:val="24"/>
        </w:rPr>
        <w:t>, к.т.н. А. Дроздов усовершенствовали математические модели. На основе оптимизации проточной части индустриальному партнеру передан проект компрессора ТКР 140Э на параметры ТЗ газового дизеля. Ученые и инженеры НПО «</w:t>
      </w:r>
      <w:proofErr w:type="spellStart"/>
      <w:r w:rsidRPr="009E298F">
        <w:rPr>
          <w:rFonts w:ascii="Times New Roman" w:hAnsi="Times New Roman" w:cs="Times New Roman"/>
          <w:sz w:val="24"/>
          <w:szCs w:val="24"/>
        </w:rPr>
        <w:t>Турботехника</w:t>
      </w:r>
      <w:proofErr w:type="spellEnd"/>
      <w:r w:rsidRPr="009E298F">
        <w:rPr>
          <w:rFonts w:ascii="Times New Roman" w:hAnsi="Times New Roman" w:cs="Times New Roman"/>
          <w:sz w:val="24"/>
          <w:szCs w:val="24"/>
        </w:rPr>
        <w:t xml:space="preserve">» внесли свой вклад, построили и испытали компрессор ТКР 140Э. Его КПД на 3% выше, чем у известных аналогов, а </w:t>
      </w:r>
      <w:r w:rsidRPr="009E298F">
        <w:rPr>
          <w:rFonts w:ascii="Times New Roman" w:hAnsi="Times New Roman" w:cs="Times New Roman"/>
          <w:sz w:val="24"/>
          <w:szCs w:val="24"/>
        </w:rPr>
        <w:lastRenderedPageBreak/>
        <w:t>зона регулирования на 15% шире. После перевода на газовое топливо, российские дизели не только станут экологичными, но повысят экономичность</w:t>
      </w:r>
      <w:r w:rsidR="009E298F">
        <w:rPr>
          <w:rFonts w:ascii="Times New Roman" w:hAnsi="Times New Roman" w:cs="Times New Roman"/>
          <w:sz w:val="24"/>
          <w:szCs w:val="24"/>
        </w:rPr>
        <w:t>.</w:t>
      </w:r>
    </w:p>
    <w:p w:rsidR="00A226A7" w:rsidRDefault="009E298F" w:rsidP="006F4114">
      <w:pPr>
        <w:jc w:val="both"/>
        <w:rPr>
          <w:rFonts w:ascii="Times New Roman" w:hAnsi="Times New Roman" w:cs="Times New Roman"/>
          <w:sz w:val="24"/>
          <w:szCs w:val="24"/>
        </w:rPr>
      </w:pPr>
      <w:r>
        <w:rPr>
          <w:rFonts w:ascii="Times New Roman" w:hAnsi="Times New Roman" w:cs="Times New Roman"/>
          <w:sz w:val="24"/>
          <w:szCs w:val="24"/>
        </w:rPr>
        <w:t>Р</w:t>
      </w:r>
      <w:r w:rsidRPr="00751E85">
        <w:rPr>
          <w:rFonts w:ascii="Times New Roman" w:hAnsi="Times New Roman" w:cs="Times New Roman"/>
          <w:sz w:val="24"/>
          <w:szCs w:val="24"/>
        </w:rPr>
        <w:t>абот</w:t>
      </w:r>
      <w:r>
        <w:rPr>
          <w:rFonts w:ascii="Times New Roman" w:hAnsi="Times New Roman" w:cs="Times New Roman"/>
          <w:sz w:val="24"/>
          <w:szCs w:val="24"/>
        </w:rPr>
        <w:t>а</w:t>
      </w:r>
      <w:r w:rsidRPr="00751E85">
        <w:rPr>
          <w:rFonts w:ascii="Times New Roman" w:hAnsi="Times New Roman" w:cs="Times New Roman"/>
          <w:sz w:val="24"/>
          <w:szCs w:val="24"/>
        </w:rPr>
        <w:t xml:space="preserve"> «Развитие научной школы </w:t>
      </w:r>
      <w:proofErr w:type="spellStart"/>
      <w:r w:rsidRPr="00751E85">
        <w:rPr>
          <w:rFonts w:ascii="Times New Roman" w:hAnsi="Times New Roman" w:cs="Times New Roman"/>
          <w:sz w:val="24"/>
          <w:szCs w:val="24"/>
        </w:rPr>
        <w:t>турбокомпрессоротроения</w:t>
      </w:r>
      <w:proofErr w:type="spellEnd"/>
      <w:r w:rsidRPr="00751E85">
        <w:rPr>
          <w:rFonts w:ascii="Times New Roman" w:hAnsi="Times New Roman" w:cs="Times New Roman"/>
          <w:sz w:val="24"/>
          <w:szCs w:val="24"/>
        </w:rPr>
        <w:t xml:space="preserve"> ЛПИ-</w:t>
      </w:r>
      <w:proofErr w:type="spellStart"/>
      <w:r w:rsidRPr="00751E85">
        <w:rPr>
          <w:rFonts w:ascii="Times New Roman" w:hAnsi="Times New Roman" w:cs="Times New Roman"/>
          <w:sz w:val="24"/>
          <w:szCs w:val="24"/>
        </w:rPr>
        <w:t>СПбПУ</w:t>
      </w:r>
      <w:proofErr w:type="spellEnd"/>
      <w:r w:rsidRPr="00751E85">
        <w:rPr>
          <w:rFonts w:ascii="Times New Roman" w:hAnsi="Times New Roman" w:cs="Times New Roman"/>
          <w:sz w:val="24"/>
          <w:szCs w:val="24"/>
        </w:rPr>
        <w:t xml:space="preserve"> Петра Великого, результаты сотрудничества с компрессоростроителями» (Ю.Б. Галеркин, А.Ф. </w:t>
      </w:r>
      <w:proofErr w:type="spellStart"/>
      <w:r w:rsidRPr="00751E85">
        <w:rPr>
          <w:rFonts w:ascii="Times New Roman" w:hAnsi="Times New Roman" w:cs="Times New Roman"/>
          <w:sz w:val="24"/>
          <w:szCs w:val="24"/>
        </w:rPr>
        <w:t>Рекстин</w:t>
      </w:r>
      <w:proofErr w:type="spellEnd"/>
      <w:r w:rsidRPr="00751E85">
        <w:rPr>
          <w:rFonts w:ascii="Times New Roman" w:hAnsi="Times New Roman" w:cs="Times New Roman"/>
          <w:sz w:val="24"/>
          <w:szCs w:val="24"/>
        </w:rPr>
        <w:t>, К.В. Солдатова, А.А. Дроздов, Ю.А. Попов</w:t>
      </w:r>
      <w:r>
        <w:rPr>
          <w:rFonts w:ascii="Times New Roman" w:hAnsi="Times New Roman" w:cs="Times New Roman"/>
          <w:sz w:val="24"/>
          <w:szCs w:val="24"/>
        </w:rPr>
        <w:t xml:space="preserve">), награжденная премией имени В.Б. </w:t>
      </w:r>
      <w:proofErr w:type="spellStart"/>
      <w:r>
        <w:rPr>
          <w:rFonts w:ascii="Times New Roman" w:hAnsi="Times New Roman" w:cs="Times New Roman"/>
          <w:sz w:val="24"/>
          <w:szCs w:val="24"/>
        </w:rPr>
        <w:t>Шнеппа</w:t>
      </w:r>
      <w:proofErr w:type="spellEnd"/>
      <w:r>
        <w:rPr>
          <w:rFonts w:ascii="Times New Roman" w:hAnsi="Times New Roman" w:cs="Times New Roman"/>
          <w:sz w:val="24"/>
          <w:szCs w:val="24"/>
        </w:rPr>
        <w:t xml:space="preserve">, обобщает результаты исследований последних лет и представляет возможности новых версий программ оптимального проектирования. На пленарном заседании 18-й Международной научно-технической конференции по компрессорной технике 27 июня 2019 г.  первым научным докладом организаторы конференции представили </w:t>
      </w:r>
      <w:r w:rsidR="002B2F45">
        <w:rPr>
          <w:rFonts w:ascii="Times New Roman" w:hAnsi="Times New Roman" w:cs="Times New Roman"/>
          <w:sz w:val="24"/>
          <w:szCs w:val="24"/>
        </w:rPr>
        <w:t>работу</w:t>
      </w:r>
      <w:r>
        <w:rPr>
          <w:rFonts w:ascii="Times New Roman" w:hAnsi="Times New Roman" w:cs="Times New Roman"/>
          <w:sz w:val="24"/>
          <w:szCs w:val="24"/>
        </w:rPr>
        <w:t xml:space="preserve"> </w:t>
      </w:r>
      <w:r w:rsidR="00A226A7">
        <w:rPr>
          <w:rFonts w:ascii="Times New Roman" w:hAnsi="Times New Roman" w:cs="Times New Roman"/>
          <w:sz w:val="24"/>
          <w:szCs w:val="24"/>
        </w:rPr>
        <w:t xml:space="preserve">Ю. Галеркина, А. </w:t>
      </w:r>
      <w:proofErr w:type="spellStart"/>
      <w:r w:rsidR="00A226A7">
        <w:rPr>
          <w:rFonts w:ascii="Times New Roman" w:hAnsi="Times New Roman" w:cs="Times New Roman"/>
          <w:sz w:val="24"/>
          <w:szCs w:val="24"/>
        </w:rPr>
        <w:t>Рекстина</w:t>
      </w:r>
      <w:proofErr w:type="spellEnd"/>
      <w:r w:rsidR="00A226A7">
        <w:rPr>
          <w:rFonts w:ascii="Times New Roman" w:hAnsi="Times New Roman" w:cs="Times New Roman"/>
          <w:sz w:val="24"/>
          <w:szCs w:val="24"/>
        </w:rPr>
        <w:t>, А. Дроздова, К. Солдатовой, О. Соловьевой, Е. Поповой «Сквозная система газодинамического проектирования промышленных центробежных компрессоров. Научные основы, практика применения».</w:t>
      </w:r>
    </w:p>
    <w:p w:rsidR="00A226A7" w:rsidRDefault="00A226A7" w:rsidP="006F4114">
      <w:pPr>
        <w:jc w:val="both"/>
        <w:rPr>
          <w:rFonts w:ascii="Times New Roman" w:hAnsi="Times New Roman" w:cs="Times New Roman"/>
          <w:sz w:val="24"/>
          <w:szCs w:val="24"/>
        </w:rPr>
      </w:pPr>
    </w:p>
    <w:p w:rsidR="009E298F" w:rsidRDefault="00A226A7" w:rsidP="006F4114">
      <w:pPr>
        <w:jc w:val="center"/>
        <w:rPr>
          <w:rFonts w:ascii="Times New Roman" w:hAnsi="Times New Roman" w:cs="Times New Roman"/>
          <w:b/>
          <w:sz w:val="24"/>
          <w:szCs w:val="24"/>
        </w:rPr>
      </w:pPr>
      <w:r w:rsidRPr="002B2F45">
        <w:rPr>
          <w:rFonts w:ascii="Times New Roman" w:hAnsi="Times New Roman" w:cs="Times New Roman"/>
          <w:b/>
          <w:sz w:val="24"/>
          <w:szCs w:val="24"/>
        </w:rPr>
        <w:t>Международная научно-техническая конференция по компрессорной технике</w:t>
      </w:r>
    </w:p>
    <w:p w:rsidR="005111E4" w:rsidRDefault="008259F9" w:rsidP="006F4114">
      <w:pPr>
        <w:jc w:val="both"/>
        <w:rPr>
          <w:rFonts w:ascii="Times New Roman" w:hAnsi="Times New Roman" w:cs="Times New Roman"/>
          <w:sz w:val="24"/>
          <w:szCs w:val="24"/>
        </w:rPr>
      </w:pPr>
      <w:r>
        <w:rPr>
          <w:rFonts w:ascii="Times New Roman" w:hAnsi="Times New Roman" w:cs="Times New Roman"/>
          <w:sz w:val="24"/>
          <w:szCs w:val="24"/>
        </w:rPr>
        <w:t>Компрессорное сообщество осознает необходимость опоры на передовые достижения науки. Заведующий кафедрой компрессоростроения (1960 – 1989 гг.) и ректор ЛПИ (1974 – 1984 гг.) Константин Павлович Селезнев провел в 1965 г. в Ленинграде конференцию по компрессорной технике</w:t>
      </w:r>
      <w:r w:rsidR="005111E4">
        <w:rPr>
          <w:rFonts w:ascii="Times New Roman" w:hAnsi="Times New Roman" w:cs="Times New Roman"/>
          <w:sz w:val="24"/>
          <w:szCs w:val="24"/>
        </w:rPr>
        <w:t xml:space="preserve">. </w:t>
      </w:r>
    </w:p>
    <w:p w:rsidR="005111E4" w:rsidRDefault="005111E4" w:rsidP="006F4114">
      <w:pPr>
        <w:jc w:val="both"/>
        <w:rPr>
          <w:rFonts w:ascii="Times New Roman" w:hAnsi="Times New Roman" w:cs="Times New Roman"/>
          <w:sz w:val="24"/>
          <w:szCs w:val="24"/>
        </w:rPr>
      </w:pPr>
      <w:r>
        <w:rPr>
          <w:rFonts w:ascii="Times New Roman" w:hAnsi="Times New Roman" w:cs="Times New Roman"/>
          <w:sz w:val="24"/>
          <w:szCs w:val="24"/>
        </w:rPr>
        <w:t xml:space="preserve">Эта встреча ученых и инженеров </w:t>
      </w:r>
      <w:r w:rsidR="008259F9">
        <w:rPr>
          <w:rFonts w:ascii="Times New Roman" w:hAnsi="Times New Roman" w:cs="Times New Roman"/>
          <w:sz w:val="24"/>
          <w:szCs w:val="24"/>
        </w:rPr>
        <w:t xml:space="preserve"> вызвала такой интерес, что уже на следующий год в Московском высшем техническом училище, совместно с зав. кафедрой Э-5 В.Д. Лубенцом, была организована  первая Международная научно-техническая конференция по компрессорной технике. С периодичностью 1 раз в 3 года конференция проводи</w:t>
      </w:r>
      <w:r>
        <w:rPr>
          <w:rFonts w:ascii="Times New Roman" w:hAnsi="Times New Roman" w:cs="Times New Roman"/>
          <w:sz w:val="24"/>
          <w:szCs w:val="24"/>
        </w:rPr>
        <w:t>лась и продолжает проводиться</w:t>
      </w:r>
      <w:r w:rsidR="008259F9">
        <w:rPr>
          <w:rFonts w:ascii="Times New Roman" w:hAnsi="Times New Roman" w:cs="Times New Roman"/>
          <w:sz w:val="24"/>
          <w:szCs w:val="24"/>
        </w:rPr>
        <w:t xml:space="preserve"> на базе предприятий и вузов Моск</w:t>
      </w:r>
      <w:r>
        <w:rPr>
          <w:rFonts w:ascii="Times New Roman" w:hAnsi="Times New Roman" w:cs="Times New Roman"/>
          <w:sz w:val="24"/>
          <w:szCs w:val="24"/>
        </w:rPr>
        <w:t xml:space="preserve">вы, Ленинграда, Пскова, Сум (Украина), Казани. </w:t>
      </w:r>
    </w:p>
    <w:p w:rsidR="002B2F45" w:rsidRPr="002B2F45" w:rsidRDefault="005111E4" w:rsidP="006F4114">
      <w:pPr>
        <w:jc w:val="both"/>
        <w:rPr>
          <w:rFonts w:ascii="Times New Roman" w:hAnsi="Times New Roman" w:cs="Times New Roman"/>
          <w:sz w:val="24"/>
          <w:szCs w:val="24"/>
        </w:rPr>
      </w:pPr>
      <w:r>
        <w:rPr>
          <w:rFonts w:ascii="Times New Roman" w:hAnsi="Times New Roman" w:cs="Times New Roman"/>
          <w:sz w:val="24"/>
          <w:szCs w:val="24"/>
        </w:rPr>
        <w:t xml:space="preserve">С 1990 г. организатором конференции является Ассоциация </w:t>
      </w:r>
      <w:proofErr w:type="spellStart"/>
      <w:r>
        <w:rPr>
          <w:rFonts w:ascii="Times New Roman" w:hAnsi="Times New Roman" w:cs="Times New Roman"/>
          <w:sz w:val="24"/>
          <w:szCs w:val="24"/>
        </w:rPr>
        <w:t>компрессорщиков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пневматиков</w:t>
      </w:r>
      <w:proofErr w:type="spellEnd"/>
      <w:r>
        <w:rPr>
          <w:rFonts w:ascii="Times New Roman" w:hAnsi="Times New Roman" w:cs="Times New Roman"/>
          <w:sz w:val="24"/>
          <w:szCs w:val="24"/>
        </w:rPr>
        <w:t xml:space="preserve"> (АСКОМП). Председатель АСКОМП (К.П. Селезнев1990 – 1998 гг., Ю.Б. Галеркин 1999 – 2017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сейчас – И.Г. </w:t>
      </w:r>
      <w:proofErr w:type="spellStart"/>
      <w:r>
        <w:rPr>
          <w:rFonts w:ascii="Times New Roman" w:hAnsi="Times New Roman" w:cs="Times New Roman"/>
          <w:sz w:val="24"/>
          <w:szCs w:val="24"/>
        </w:rPr>
        <w:t>Хисамеев</w:t>
      </w:r>
      <w:proofErr w:type="spellEnd"/>
      <w:r>
        <w:rPr>
          <w:rFonts w:ascii="Times New Roman" w:hAnsi="Times New Roman" w:cs="Times New Roman"/>
          <w:sz w:val="24"/>
          <w:szCs w:val="24"/>
        </w:rPr>
        <w:t xml:space="preserve">) является председателем оргкомитета конференции. Проф. Ю.Б. Галеркин – член оргкомитета конференции 2019 г. в Казани на базе НИИТК им. В.Б. </w:t>
      </w:r>
      <w:proofErr w:type="spellStart"/>
      <w:r>
        <w:rPr>
          <w:rFonts w:ascii="Times New Roman" w:hAnsi="Times New Roman" w:cs="Times New Roman"/>
          <w:sz w:val="24"/>
          <w:szCs w:val="24"/>
        </w:rPr>
        <w:t>Шнеппа</w:t>
      </w:r>
      <w:proofErr w:type="spellEnd"/>
      <w:r>
        <w:rPr>
          <w:rFonts w:ascii="Times New Roman" w:hAnsi="Times New Roman" w:cs="Times New Roman"/>
          <w:sz w:val="24"/>
          <w:szCs w:val="24"/>
        </w:rPr>
        <w:t xml:space="preserve"> и председатель секции «Центробежные, осевые компрессоры, газоперекачивающие агрегаты, компрессоры, детандеры холодильных и криогенных систем».   </w:t>
      </w:r>
    </w:p>
    <w:p w:rsidR="00A226A7" w:rsidRPr="00751E85" w:rsidRDefault="00A226A7" w:rsidP="006F4114">
      <w:pPr>
        <w:jc w:val="both"/>
        <w:rPr>
          <w:rFonts w:ascii="Times New Roman" w:hAnsi="Times New Roman" w:cs="Times New Roman"/>
          <w:sz w:val="24"/>
          <w:szCs w:val="24"/>
        </w:rPr>
      </w:pPr>
    </w:p>
    <w:p w:rsidR="009E298F" w:rsidRPr="009E298F" w:rsidRDefault="009E298F" w:rsidP="006F4114">
      <w:pPr>
        <w:jc w:val="both"/>
        <w:rPr>
          <w:rFonts w:ascii="Times New Roman" w:hAnsi="Times New Roman" w:cs="Times New Roman"/>
          <w:sz w:val="24"/>
          <w:szCs w:val="24"/>
        </w:rPr>
      </w:pPr>
    </w:p>
    <w:p w:rsidR="000F30FB" w:rsidRPr="009E298F" w:rsidRDefault="000F30FB" w:rsidP="006F4114">
      <w:pPr>
        <w:jc w:val="both"/>
        <w:rPr>
          <w:rFonts w:ascii="Times New Roman" w:hAnsi="Times New Roman" w:cs="Times New Roman"/>
          <w:sz w:val="24"/>
          <w:szCs w:val="24"/>
        </w:rPr>
      </w:pPr>
    </w:p>
    <w:sectPr w:rsidR="000F30FB" w:rsidRPr="009E2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5111"/>
    <w:multiLevelType w:val="hybridMultilevel"/>
    <w:tmpl w:val="6D84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66"/>
    <w:rsid w:val="000F30FB"/>
    <w:rsid w:val="001B7D3F"/>
    <w:rsid w:val="002B2F45"/>
    <w:rsid w:val="00441DF0"/>
    <w:rsid w:val="005111E4"/>
    <w:rsid w:val="0053399F"/>
    <w:rsid w:val="00682904"/>
    <w:rsid w:val="00694971"/>
    <w:rsid w:val="006F4114"/>
    <w:rsid w:val="00751E85"/>
    <w:rsid w:val="008259F9"/>
    <w:rsid w:val="00975C33"/>
    <w:rsid w:val="009E298F"/>
    <w:rsid w:val="00A226A7"/>
    <w:rsid w:val="00BD0B66"/>
    <w:rsid w:val="00DB5FD6"/>
    <w:rsid w:val="00F5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F46F-CCCC-4B4C-BCA0-8BC3498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0FB"/>
    <w:rPr>
      <w:rFonts w:ascii="Tahoma" w:hAnsi="Tahoma" w:cs="Tahoma"/>
      <w:sz w:val="16"/>
      <w:szCs w:val="16"/>
    </w:rPr>
  </w:style>
  <w:style w:type="paragraph" w:styleId="a5">
    <w:name w:val="List Paragraph"/>
    <w:basedOn w:val="a"/>
    <w:uiPriority w:val="34"/>
    <w:qFormat/>
    <w:rsid w:val="00F553D1"/>
    <w:pPr>
      <w:ind w:left="720"/>
      <w:contextualSpacing/>
    </w:pPr>
  </w:style>
  <w:style w:type="paragraph" w:styleId="a6">
    <w:name w:val="Normal (Web)"/>
    <w:basedOn w:val="a"/>
    <w:uiPriority w:val="99"/>
    <w:semiHidden/>
    <w:unhideWhenUsed/>
    <w:rsid w:val="0075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5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F864-5B20-436D-82B6-93652182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SPbGPU</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Galerkin</dc:creator>
  <cp:keywords/>
  <dc:description/>
  <cp:lastModifiedBy>Пользователь Windows</cp:lastModifiedBy>
  <cp:revision>9</cp:revision>
  <dcterms:created xsi:type="dcterms:W3CDTF">2019-06-30T15:44:00Z</dcterms:created>
  <dcterms:modified xsi:type="dcterms:W3CDTF">2019-07-02T09:53:00Z</dcterms:modified>
</cp:coreProperties>
</file>