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BA45" w14:textId="64007FF6" w:rsidR="00F977E1" w:rsidRPr="00F977E1" w:rsidRDefault="00F977E1" w:rsidP="00F977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tLeast"/>
        <w:ind w:left="3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77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работы по второму </w:t>
      </w:r>
      <w:proofErr w:type="gramStart"/>
      <w:r w:rsidRPr="00F977E1">
        <w:rPr>
          <w:rFonts w:ascii="Times New Roman" w:hAnsi="Times New Roman" w:cs="Times New Roman"/>
          <w:b/>
          <w:sz w:val="24"/>
          <w:szCs w:val="24"/>
          <w:lang w:val="ru-RU"/>
        </w:rPr>
        <w:t>этапу  проекта</w:t>
      </w:r>
      <w:proofErr w:type="gramEnd"/>
      <w:r w:rsidRPr="00F977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Разработка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прототипа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инновационнои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̆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селекции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генетического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разнообразия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сортов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коллекции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Всероссийского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института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генетических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ресурсов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им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Н.И.Вавилова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селекционного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улучшения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сои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целях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беспечения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продовольственнои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̆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безопасности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России</w:t>
      </w:r>
      <w:proofErr w:type="spellEnd"/>
      <w:r w:rsidRPr="00F977E1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5D38B46A" w14:textId="636E4057" w:rsidR="00F977E1" w:rsidRPr="00F977E1" w:rsidRDefault="00F977E1" w:rsidP="00F977E1">
      <w:pPr>
        <w:pStyle w:val="p1"/>
        <w:spacing w:after="1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B602E3" w14:textId="50479F3A" w:rsidR="00F977E1" w:rsidRPr="00F977E1" w:rsidRDefault="00F977E1" w:rsidP="00F977E1">
      <w:pPr>
        <w:tabs>
          <w:tab w:val="left" w:pos="20"/>
          <w:tab w:val="left" w:pos="42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Соглашение</w:t>
      </w:r>
      <w:proofErr w:type="spellEnd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 </w:t>
      </w:r>
      <w:proofErr w:type="spellStart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Минобрнауки</w:t>
      </w:r>
      <w:proofErr w:type="spellEnd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 </w:t>
      </w:r>
      <w:proofErr w:type="spellStart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предоставлении</w:t>
      </w:r>
      <w:proofErr w:type="spellEnd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субсидии</w:t>
      </w:r>
      <w:proofErr w:type="spellEnd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bookmarkStart w:id="0" w:name="_GoBack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14.575.21.0136 </w:t>
      </w:r>
      <w:proofErr w:type="spellStart"/>
      <w:proofErr w:type="gramStart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spellEnd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 26.09.2017</w:t>
      </w:r>
      <w:proofErr w:type="gramEnd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период</w:t>
      </w:r>
      <w:proofErr w:type="spellEnd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2017 - 2019 </w:t>
      </w:r>
      <w:proofErr w:type="spellStart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гг</w:t>
      </w:r>
      <w:proofErr w:type="spellEnd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никальный</w:t>
      </w:r>
      <w:proofErr w:type="spellEnd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идентификатор</w:t>
      </w:r>
      <w:proofErr w:type="spellEnd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проекта</w:t>
      </w:r>
      <w:proofErr w:type="spellEnd"/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RFMEFI57517X0136</w:t>
      </w:r>
      <w:bookmarkEnd w:id="0"/>
    </w:p>
    <w:p w14:paraId="198524A6" w14:textId="77777777" w:rsidR="00F977E1" w:rsidRPr="00F977E1" w:rsidRDefault="00F977E1" w:rsidP="00F977E1">
      <w:pPr>
        <w:pStyle w:val="p1"/>
        <w:spacing w:after="1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63545" w14:textId="405BB6EB" w:rsidR="00284290" w:rsidRPr="00BD47FC" w:rsidRDefault="00284290" w:rsidP="00284290">
      <w:pPr>
        <w:pStyle w:val="p1"/>
        <w:spacing w:after="1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7FC">
        <w:rPr>
          <w:rFonts w:ascii="Times New Roman" w:hAnsi="Times New Roman" w:cs="Times New Roman"/>
          <w:sz w:val="24"/>
          <w:szCs w:val="24"/>
          <w:lang w:val="ru-RU"/>
        </w:rPr>
        <w:t>Целями и задачами второго этапа работы по проекту были получение геномных данных, выбор и сравнение программ для анализа этих данных,  создание баз данных для хранения данных,  анализ влияния изменения  климата на хоз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яйственно-ценные признаки сои, </w:t>
      </w:r>
      <w:proofErr w:type="spellStart"/>
      <w:r w:rsidRPr="00BD47FC">
        <w:rPr>
          <w:rFonts w:ascii="Times New Roman" w:hAnsi="Times New Roman" w:cs="Times New Roman"/>
          <w:sz w:val="24"/>
          <w:szCs w:val="24"/>
          <w:lang w:val="ru-RU"/>
        </w:rPr>
        <w:t>фенотипирование</w:t>
      </w:r>
      <w:proofErr w:type="spellEnd"/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 образцов сои в контрастных условиях, проведение дополнительных патентных исследований в соответствии с ГОСТ Р 15.011-96. Получению геномных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данных предшествовали работы по сравнительному анализу, </w:t>
      </w:r>
      <w:r w:rsidRPr="00BD47FC">
        <w:rPr>
          <w:rFonts w:ascii="Times New Roman" w:hAnsi="Times New Roman" w:cs="Times New Roman"/>
          <w:sz w:val="24"/>
          <w:szCs w:val="24"/>
          <w:lang w:val="ru-RU"/>
        </w:rPr>
        <w:t>тестированию и оптимизации существую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протоколов выделения ДНК и </w:t>
      </w:r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приготовления библиотек для </w:t>
      </w:r>
      <w:proofErr w:type="spellStart"/>
      <w:r w:rsidRPr="00BD47FC">
        <w:rPr>
          <w:rFonts w:ascii="Times New Roman" w:hAnsi="Times New Roman" w:cs="Times New Roman"/>
          <w:sz w:val="24"/>
          <w:szCs w:val="24"/>
          <w:lang w:val="ru-RU"/>
        </w:rPr>
        <w:t>секвенирования</w:t>
      </w:r>
      <w:proofErr w:type="spellEnd"/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3065894" w14:textId="77777777" w:rsidR="00284290" w:rsidRPr="00BD47FC" w:rsidRDefault="00284290" w:rsidP="00284290">
      <w:pPr>
        <w:pStyle w:val="p1"/>
        <w:spacing w:after="1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Задачи этапа органично вытекают из задач проекта и направлены на их решение.  Для использования геномного подхода в селекции необходимо проведение широкомасштабного </w:t>
      </w:r>
      <w:proofErr w:type="spellStart"/>
      <w:r w:rsidRPr="00BD47FC">
        <w:rPr>
          <w:rFonts w:ascii="Times New Roman" w:hAnsi="Times New Roman" w:cs="Times New Roman"/>
          <w:sz w:val="24"/>
          <w:szCs w:val="24"/>
          <w:lang w:val="ru-RU"/>
        </w:rPr>
        <w:t>генотипирования</w:t>
      </w:r>
      <w:proofErr w:type="spellEnd"/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, то есть получение информации об аллельных состояниях большого количества локусов генома у значительного количества индивидуальных растений. Поэтому создание методологической базы для проведения широкомасштабного </w:t>
      </w:r>
      <w:proofErr w:type="spellStart"/>
      <w:r w:rsidRPr="00BD47FC">
        <w:rPr>
          <w:rFonts w:ascii="Times New Roman" w:hAnsi="Times New Roman" w:cs="Times New Roman"/>
          <w:sz w:val="24"/>
          <w:szCs w:val="24"/>
          <w:lang w:val="ru-RU"/>
        </w:rPr>
        <w:t>генотипирования</w:t>
      </w:r>
      <w:proofErr w:type="spellEnd"/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необходимым этапом проведения работы. </w:t>
      </w:r>
    </w:p>
    <w:p w14:paraId="35810EAB" w14:textId="77777777" w:rsidR="00284290" w:rsidRPr="00BD47FC" w:rsidRDefault="00284290" w:rsidP="00284290">
      <w:pPr>
        <w:pStyle w:val="p1"/>
        <w:spacing w:after="1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одним из наиболее популярных подходов для анализа большого числа генотипов в селекции растений является </w:t>
      </w:r>
      <w:proofErr w:type="spellStart"/>
      <w:r w:rsidRPr="00BD47FC">
        <w:rPr>
          <w:rFonts w:ascii="Times New Roman" w:hAnsi="Times New Roman" w:cs="Times New Roman"/>
          <w:sz w:val="24"/>
          <w:szCs w:val="24"/>
          <w:lang w:val="ru-RU"/>
        </w:rPr>
        <w:t>секвенирование</w:t>
      </w:r>
      <w:proofErr w:type="spellEnd"/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 с уменьшением комплексности генома, прежде всего, это различные модификации </w:t>
      </w:r>
      <w:r w:rsidRPr="00BD47FC">
        <w:rPr>
          <w:rFonts w:ascii="Times New Roman" w:hAnsi="Times New Roman" w:cs="Times New Roman"/>
          <w:sz w:val="24"/>
          <w:szCs w:val="24"/>
        </w:rPr>
        <w:t>RAD</w:t>
      </w:r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BD47FC">
        <w:rPr>
          <w:rFonts w:ascii="Times New Roman" w:hAnsi="Times New Roman" w:cs="Times New Roman"/>
          <w:sz w:val="24"/>
          <w:szCs w:val="24"/>
        </w:rPr>
        <w:t>GBS</w:t>
      </w:r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 методов. При разработке и применении методов геномной селекции сои для достижения максимальной эффективности необходим предварительный выбор наиболее подходящих для данной культуры методов выделения высококачественных препаратов нуклеиновых кислот и подготовки ДНК-библиотек для их дальнейшего </w:t>
      </w:r>
      <w:proofErr w:type="spellStart"/>
      <w:r w:rsidRPr="00BD47FC">
        <w:rPr>
          <w:rFonts w:ascii="Times New Roman" w:hAnsi="Times New Roman" w:cs="Times New Roman"/>
          <w:sz w:val="24"/>
          <w:szCs w:val="24"/>
          <w:lang w:val="ru-RU"/>
        </w:rPr>
        <w:t>секвенирования</w:t>
      </w:r>
      <w:proofErr w:type="spellEnd"/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. Для получения информации об аллельных состояниях локусов генома используются </w:t>
      </w:r>
      <w:proofErr w:type="spellStart"/>
      <w:r w:rsidRPr="00BD47FC">
        <w:rPr>
          <w:rFonts w:ascii="Times New Roman" w:hAnsi="Times New Roman" w:cs="Times New Roman"/>
          <w:sz w:val="24"/>
          <w:szCs w:val="24"/>
          <w:lang w:val="ru-RU"/>
        </w:rPr>
        <w:t>биоинформатические</w:t>
      </w:r>
      <w:proofErr w:type="spellEnd"/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программы, важным этапом является их сравнительный анализ, тестирование и оптимизация. Эффективная работа с данными невозможна без разработки систем для их хранения, автоматической загрузки и  обработки, в связи с этим  выполнен анализ пригодности известных систем для хранения информации о генетических ресурсах растений и  разработаны  база данных  </w:t>
      </w:r>
      <w:proofErr w:type="spellStart"/>
      <w:r w:rsidRPr="00BD47FC">
        <w:rPr>
          <w:rFonts w:ascii="Times New Roman" w:hAnsi="Times New Roman" w:cs="Times New Roman"/>
          <w:sz w:val="24"/>
          <w:szCs w:val="24"/>
          <w:lang w:val="ru-RU"/>
        </w:rPr>
        <w:t>одноонуклеотидных</w:t>
      </w:r>
      <w:proofErr w:type="spellEnd"/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 полиморфизмов, </w:t>
      </w:r>
      <w:proofErr w:type="spellStart"/>
      <w:r w:rsidRPr="00BD47FC">
        <w:rPr>
          <w:rFonts w:ascii="Times New Roman" w:hAnsi="Times New Roman" w:cs="Times New Roman"/>
          <w:sz w:val="24"/>
          <w:szCs w:val="24"/>
          <w:lang w:val="ru-RU"/>
        </w:rPr>
        <w:t>инсерций</w:t>
      </w:r>
      <w:proofErr w:type="spellEnd"/>
      <w:r w:rsidRPr="00BD47FC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BD47FC">
        <w:rPr>
          <w:rFonts w:ascii="Times New Roman" w:hAnsi="Times New Roman" w:cs="Times New Roman"/>
          <w:sz w:val="24"/>
          <w:szCs w:val="24"/>
          <w:lang w:val="ru-RU"/>
        </w:rPr>
        <w:t>делеций</w:t>
      </w:r>
      <w:proofErr w:type="spellEnd"/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, вариантов </w:t>
      </w:r>
      <w:proofErr w:type="spellStart"/>
      <w:r w:rsidRPr="00BD47FC">
        <w:rPr>
          <w:rFonts w:ascii="Times New Roman" w:hAnsi="Times New Roman" w:cs="Times New Roman"/>
          <w:sz w:val="24"/>
          <w:szCs w:val="24"/>
          <w:lang w:val="ru-RU"/>
        </w:rPr>
        <w:t>копийности</w:t>
      </w:r>
      <w:proofErr w:type="spellEnd"/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 сортов сои, фенотипов и агроклиматических характеристик сортов </w:t>
      </w:r>
      <w:r w:rsidRPr="00BD47F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 учетом района изучения и база данных маркеров, локусов и новых аллелей селекционного улучшения сои; на каждую из баз данных оформлена эскизная техническая документация. В рамках изучения  влияния изменения  климата на хозяйственно-ценные признаки сои выполнен расчет ансамбля сценариев изменений климата на суперкомпьютере, адаптированы суперкомпьютерные методы выявления трендов из длинных временных рядов агроклиматических наблюдений, исследована динамика изменения климатических условий, влияющих на </w:t>
      </w:r>
      <w:proofErr w:type="spellStart"/>
      <w:r w:rsidRPr="00BD47FC">
        <w:rPr>
          <w:rFonts w:ascii="Times New Roman" w:hAnsi="Times New Roman" w:cs="Times New Roman"/>
          <w:sz w:val="24"/>
          <w:szCs w:val="24"/>
          <w:lang w:val="ru-RU"/>
        </w:rPr>
        <w:t>соеводство</w:t>
      </w:r>
      <w:proofErr w:type="spellEnd"/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 и определены новые границы зон возделывания на основе </w:t>
      </w:r>
      <w:r w:rsidRPr="00BD47FC">
        <w:rPr>
          <w:rFonts w:ascii="Times New Roman" w:hAnsi="Times New Roman" w:cs="Times New Roman"/>
          <w:sz w:val="24"/>
          <w:szCs w:val="24"/>
        </w:rPr>
        <w:t>GIS</w:t>
      </w:r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-технологий.  Осуществлены  посев сортов сои  в трех контрастных по длине дня и температурам пунктах, </w:t>
      </w:r>
      <w:proofErr w:type="spellStart"/>
      <w:r w:rsidRPr="00BD47FC">
        <w:rPr>
          <w:rFonts w:ascii="Times New Roman" w:hAnsi="Times New Roman" w:cs="Times New Roman"/>
          <w:sz w:val="24"/>
          <w:szCs w:val="24"/>
          <w:lang w:val="ru-RU"/>
        </w:rPr>
        <w:t>фенотипирование</w:t>
      </w:r>
      <w:proofErr w:type="spellEnd"/>
      <w:r w:rsidRPr="00BD47FC">
        <w:rPr>
          <w:rFonts w:ascii="Times New Roman" w:hAnsi="Times New Roman" w:cs="Times New Roman"/>
          <w:sz w:val="24"/>
          <w:szCs w:val="24"/>
          <w:lang w:val="ru-RU"/>
        </w:rPr>
        <w:t xml:space="preserve"> этих сортов по продуктивности и содержанию белка и масла, статистический анализ фенотипических данных.</w:t>
      </w:r>
    </w:p>
    <w:p w14:paraId="331C74FD" w14:textId="77777777" w:rsidR="00284290" w:rsidRPr="00BC418C" w:rsidRDefault="00284290" w:rsidP="00284290">
      <w:pPr>
        <w:spacing w:line="360" w:lineRule="auto"/>
        <w:ind w:firstLine="612"/>
        <w:jc w:val="both"/>
        <w:rPr>
          <w:rFonts w:ascii="Times New Roman" w:hAnsi="Times New Roman" w:cs="Times New Roman"/>
          <w:b/>
          <w:lang w:val="ru-RU"/>
        </w:rPr>
      </w:pPr>
      <w:r w:rsidRPr="00BC418C">
        <w:rPr>
          <w:lang w:val="ru-RU"/>
        </w:rPr>
        <w:br w:type="page"/>
      </w:r>
    </w:p>
    <w:p w14:paraId="65C0D098" w14:textId="77777777" w:rsidR="00361EF0" w:rsidRDefault="00361EF0"/>
    <w:sectPr w:rsidR="00361EF0" w:rsidSect="00FF44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290"/>
    <w:rsid w:val="00284290"/>
    <w:rsid w:val="00361EF0"/>
    <w:rsid w:val="00B21BE0"/>
    <w:rsid w:val="00F977E1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2A57269"/>
  <w14:defaultImageDpi w14:val="300"/>
  <w15:docId w15:val="{E0806EB6-900B-DB42-8999-2B1ABDF9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2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84290"/>
    <w:pPr>
      <w:spacing w:after="0" w:line="240" w:lineRule="auto"/>
    </w:pPr>
    <w:rPr>
      <w:rFonts w:ascii="Minion Pro" w:eastAsia="Calibri" w:hAnsi="Minion Pro" w:cs="Minion Pro"/>
      <w:color w:val="2D2829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Samsonova</dc:creator>
  <cp:keywords/>
  <dc:description/>
  <cp:lastModifiedBy>Microsoft Office User</cp:lastModifiedBy>
  <cp:revision>2</cp:revision>
  <dcterms:created xsi:type="dcterms:W3CDTF">2019-02-13T10:21:00Z</dcterms:created>
  <dcterms:modified xsi:type="dcterms:W3CDTF">2019-02-15T11:45:00Z</dcterms:modified>
</cp:coreProperties>
</file>