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F4" w:rsidRPr="00360167" w:rsidRDefault="005715F4" w:rsidP="005715F4">
      <w:pPr>
        <w:jc w:val="center"/>
        <w:rPr>
          <w:rFonts w:ascii="PT Sans" w:hAnsi="PT Sans"/>
          <w:b/>
          <w:sz w:val="24"/>
        </w:rPr>
      </w:pPr>
      <w:bookmarkStart w:id="0" w:name="_GoBack"/>
      <w:r w:rsidRPr="00360167">
        <w:rPr>
          <w:rFonts w:ascii="PT Sans" w:hAnsi="PT Sans"/>
          <w:b/>
          <w:sz w:val="24"/>
        </w:rPr>
        <w:t>Порядок признания молодых ученых организаций, подведомственных Федеральному агентству научных организаций, нуждающимися</w:t>
      </w:r>
      <w:r w:rsidRPr="00360167">
        <w:rPr>
          <w:rFonts w:ascii="PT Sans" w:hAnsi="PT Sans"/>
          <w:b/>
          <w:sz w:val="24"/>
        </w:rPr>
        <w:t xml:space="preserve"> </w:t>
      </w:r>
      <w:r w:rsidRPr="00360167">
        <w:rPr>
          <w:rFonts w:ascii="PT Sans" w:hAnsi="PT Sans"/>
          <w:b/>
          <w:sz w:val="24"/>
        </w:rPr>
        <w:t>в получении социальной выплаты</w:t>
      </w:r>
      <w:bookmarkEnd w:id="0"/>
    </w:p>
    <w:p w:rsidR="000B5ECE" w:rsidRPr="00360167" w:rsidRDefault="005715F4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>1.</w:t>
      </w:r>
      <w:r w:rsidRPr="00360167">
        <w:rPr>
          <w:rFonts w:ascii="PT Sans" w:hAnsi="PT Sans"/>
        </w:rPr>
        <w:tab/>
        <w:t xml:space="preserve">Настоящий </w:t>
      </w:r>
      <w:r w:rsidRPr="00360167">
        <w:rPr>
          <w:rFonts w:ascii="PT Sans" w:hAnsi="PT Sans"/>
        </w:rPr>
        <w:t>Порядок</w:t>
      </w:r>
      <w:r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регулирует</w:t>
      </w:r>
      <w:r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вопросы</w:t>
      </w:r>
      <w:r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признания</w:t>
      </w:r>
      <w:r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нуждающимися в получении социальной выплаты молодых ученых, изъявивших желание стать участниками мероприятий по обеспечению жильем молодых ученых основного мероприятия «Обеспечение жильем отдельных категорий граждан» государственной программы Российской</w:t>
      </w:r>
      <w:r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Федерации</w:t>
      </w:r>
      <w:r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«Обеспечение</w:t>
      </w:r>
      <w:r w:rsidRPr="00360167">
        <w:rPr>
          <w:rFonts w:ascii="PT Sans" w:hAnsi="PT Sans"/>
        </w:rPr>
        <w:t xml:space="preserve"> д</w:t>
      </w:r>
      <w:r w:rsidRPr="00360167">
        <w:rPr>
          <w:rFonts w:ascii="PT Sans" w:hAnsi="PT Sans"/>
        </w:rPr>
        <w:t>оступным и</w:t>
      </w:r>
      <w:r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комфортным</w:t>
      </w:r>
      <w:r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жильем</w:t>
      </w:r>
      <w:r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и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коммунальными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услугами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граждан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Российской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Федерации» (далее - мероприятия).</w:t>
      </w:r>
    </w:p>
    <w:p w:rsidR="005715F4" w:rsidRPr="00360167" w:rsidRDefault="005715F4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>2.</w:t>
      </w:r>
      <w:r w:rsidRPr="00360167">
        <w:rPr>
          <w:rFonts w:ascii="PT Sans" w:hAnsi="PT Sans"/>
        </w:rPr>
        <w:tab/>
        <w:t>Признание молодых ученых организаций, подведомственных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Федеральному</w:t>
      </w:r>
      <w:r w:rsidR="000B5ECE" w:rsidRPr="00360167">
        <w:rPr>
          <w:rFonts w:ascii="PT Sans" w:hAnsi="PT Sans"/>
        </w:rPr>
        <w:t xml:space="preserve"> а</w:t>
      </w:r>
      <w:r w:rsidRPr="00360167">
        <w:rPr>
          <w:rFonts w:ascii="PT Sans" w:hAnsi="PT Sans"/>
        </w:rPr>
        <w:t>гентству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научных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организаций,</w:t>
      </w:r>
      <w:r w:rsidR="000B5ECE" w:rsidRPr="00360167">
        <w:rPr>
          <w:rFonts w:ascii="PT Sans" w:hAnsi="PT Sans"/>
        </w:rPr>
        <w:t xml:space="preserve"> н</w:t>
      </w:r>
      <w:r w:rsidRPr="00360167">
        <w:rPr>
          <w:rFonts w:ascii="PT Sans" w:hAnsi="PT Sans"/>
        </w:rPr>
        <w:t>уждающимися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в получении социальной выплаты, осуществляется жилищной комиссией, созданной при научной организации, подведомственной Федеральному агентству научных организаций (далее - комиссия), в которой работает молодой ученый.</w:t>
      </w:r>
    </w:p>
    <w:p w:rsidR="005715F4" w:rsidRPr="00360167" w:rsidRDefault="005715F4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>3.</w:t>
      </w:r>
      <w:r w:rsidRPr="00360167">
        <w:rPr>
          <w:rFonts w:ascii="PT Sans" w:hAnsi="PT Sans"/>
        </w:rPr>
        <w:tab/>
        <w:t>В соответствии с пунктом 7 Правил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основного мероприятия «Обеспечение жильем отдельных категорий</w:t>
      </w:r>
      <w:r w:rsidR="000B5ECE" w:rsidRPr="00360167">
        <w:rPr>
          <w:rFonts w:ascii="PT Sans" w:hAnsi="PT Sans"/>
        </w:rPr>
        <w:t xml:space="preserve"> граждан</w:t>
      </w:r>
      <w:r w:rsidRPr="00360167">
        <w:rPr>
          <w:rFonts w:ascii="PT Sans" w:hAnsi="PT Sans"/>
        </w:rPr>
        <w:t xml:space="preserve"> государственной программы Российской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Федерации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«Обеспечение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доступным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и</w:t>
      </w:r>
      <w:r w:rsidR="000B5ECE" w:rsidRPr="00360167">
        <w:rPr>
          <w:rFonts w:ascii="PT Sans" w:hAnsi="PT Sans"/>
        </w:rPr>
        <w:t xml:space="preserve"> комфортным </w:t>
      </w:r>
      <w:r w:rsidRPr="00360167">
        <w:rPr>
          <w:rFonts w:ascii="PT Sans" w:hAnsi="PT Sans"/>
        </w:rPr>
        <w:t>жильем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и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коммунальными</w:t>
      </w:r>
      <w:r w:rsidR="000B5ECE" w:rsidRPr="00360167">
        <w:rPr>
          <w:rFonts w:ascii="PT Sans" w:hAnsi="PT Sans"/>
        </w:rPr>
        <w:t xml:space="preserve"> услугами граждан Российской Федерации», приведенных в п</w:t>
      </w:r>
      <w:r w:rsidRPr="00360167">
        <w:rPr>
          <w:rFonts w:ascii="PT Sans" w:hAnsi="PT Sans"/>
        </w:rPr>
        <w:t>риложении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№ 2 к особенностям реализации отдельных мероприятий государственной</w:t>
      </w:r>
      <w:r w:rsidR="000B5ECE" w:rsidRPr="00360167">
        <w:rPr>
          <w:rFonts w:ascii="PT Sans" w:hAnsi="PT Sans"/>
        </w:rPr>
        <w:t xml:space="preserve"> программы Российской Федерации «Обеспечение</w:t>
      </w:r>
      <w:r w:rsidRPr="00360167">
        <w:rPr>
          <w:rFonts w:ascii="PT Sans" w:hAnsi="PT Sans"/>
        </w:rPr>
        <w:t xml:space="preserve">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17 декабря 2010 г. № 1050 (Собрание законодательства Российской  Федерации,  2011, № 5, ст. 739; № 29, ст. 4496; № 38, ст. 5391;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№ 42, ст. 5923; 2012, № 3, ст. 419; № 31, ст. 4372; № 49, ст. 6855; 2013, № 2,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ст. 91; № 20, ст. 2485; № 42, ст. 5379; 2014, № 18, ст. 2200; № 43, ст.  5911;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2015,  №  36,  ст.  5030;  2016, № 24,  ст. 3525;  №  23, ст.  3316;  2017, № 2,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ст. 390;  № 8, ст. 1245; № 22, ст. 3164; № 43, ст. 6324;  2018, № 3, ст.  546),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молодой ученый может быть признан нуждающимся в получении социальной выплаты по тем же основаниям, которые установлены статьей 51 Жилищного кодекса Российской Федерации (Собрание законодательства Российской Федерации, 2005, № 1, ст. 14; 2006, № 1, ст. 10; № 52, ст. 5498;</w:t>
      </w:r>
      <w:r w:rsidR="000B5ECE" w:rsidRPr="00360167">
        <w:rPr>
          <w:rFonts w:ascii="PT Sans" w:hAnsi="PT Sans"/>
        </w:rPr>
        <w:t xml:space="preserve"> 2007, № 1, </w:t>
      </w:r>
      <w:r w:rsidRPr="00360167">
        <w:rPr>
          <w:rFonts w:ascii="PT Sans" w:hAnsi="PT Sans"/>
        </w:rPr>
        <w:t>ст. 13, ст. 14, ст. 21; № 43, ст. 5084; 2008, № 17, ст. 1756; № 20,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ст. 2251; № 30, ст. 3616; 2009, № 23, ст. 2776; № 39, ст. 4542; № 48, ст. 5711;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№ 51, ст. 6153; 2010, № 19, ст. 2278; № 31, ст. 4206; № 49, ст. 6424; 2011,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№ 23, ст. 3263; № 30, ст. 4590; № 49, ст. 7027, ст. 7061; № 50, ст. 7337,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ст. 7343, ст. 7359; 2012, № 10, ст. 1163; № 14, ст. 1552; № 24, ст. 3072; № 26,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ст. 3446; № 27, ст. 3587; № 31, ст. 4322; № 53, ст. 7596; 2013, № 14, ст. 1646;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№ 27, ст. 3477; № 52, ст. 6982; 2014, № 23, ст. 2937; № 26, ст. 3388, ст. 3406;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№ 30, ст. 4218, ст. 4256, ст. 4264; № 49, ст. 6928; 2015, № 1, ст. 11, ст. 38,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ст. 52; № 27, ст. 3967; № 29, ст. 4362; № 45, ст. 6208; № 48, ст. 6724;  2016,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№  1, ст.  19, ст. 24</w:t>
      </w:r>
      <w:r w:rsidR="000B5ECE" w:rsidRPr="00360167">
        <w:rPr>
          <w:rFonts w:ascii="PT Sans" w:hAnsi="PT Sans"/>
        </w:rPr>
        <w:t>; № 5, ст. 559; № 23, ст. 3299;</w:t>
      </w:r>
      <w:r w:rsidR="00360167">
        <w:rPr>
          <w:rFonts w:ascii="PT Sans" w:hAnsi="PT Sans"/>
        </w:rPr>
        <w:t xml:space="preserve"> №</w:t>
      </w:r>
      <w:r w:rsidRPr="00360167">
        <w:rPr>
          <w:rFonts w:ascii="PT Sans" w:hAnsi="PT Sans"/>
        </w:rPr>
        <w:t>27, ст. 4200, ст. 4237,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ст. 4288, ст. 4294, ст. 4305; № 28, ст. 4558; 2017, № 1, ст. 10, ст. 39; № 27,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ст. 3946; № 31, ст. 4806, ст. 4807, ст. 4828; № 52, ст. 7922, ст. 7939; 2018,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№ 1, ст. 46, ст. 69,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ст. 72, ст. 87) для признания граждан нуждающимися в жилых помещениях, предоставляемых по договорам социального найма.</w:t>
      </w:r>
    </w:p>
    <w:p w:rsidR="005715F4" w:rsidRPr="00360167" w:rsidRDefault="005715F4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>4.</w:t>
      </w:r>
      <w:r w:rsidRPr="00360167">
        <w:rPr>
          <w:rFonts w:ascii="PT Sans" w:hAnsi="PT Sans"/>
        </w:rPr>
        <w:tab/>
        <w:t>Признание молодого ученого нуждающимся в получении социальной выплаты осуществляется комиссией на основании заявления о признании нуждающимся в получении социальн</w:t>
      </w:r>
      <w:r w:rsidR="000B5ECE" w:rsidRPr="00360167">
        <w:rPr>
          <w:rFonts w:ascii="PT Sans" w:hAnsi="PT Sans"/>
        </w:rPr>
        <w:t>ой выплаты, поданного по месту р</w:t>
      </w:r>
      <w:r w:rsidRPr="00360167">
        <w:rPr>
          <w:rFonts w:ascii="PT Sans" w:hAnsi="PT Sans"/>
        </w:rPr>
        <w:t>аботы   мо</w:t>
      </w:r>
      <w:r w:rsidR="000B5ECE" w:rsidRPr="00360167">
        <w:rPr>
          <w:rFonts w:ascii="PT Sans" w:hAnsi="PT Sans"/>
        </w:rPr>
        <w:t xml:space="preserve">лодого ученого (далее – </w:t>
      </w:r>
      <w:r w:rsidRPr="00360167">
        <w:rPr>
          <w:rFonts w:ascii="PT Sans" w:hAnsi="PT Sans"/>
        </w:rPr>
        <w:t>заявление) (приложение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к настоящему Порядку).</w:t>
      </w:r>
    </w:p>
    <w:p w:rsidR="005715F4" w:rsidRPr="00360167" w:rsidRDefault="005715F4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lastRenderedPageBreak/>
        <w:t>5.</w:t>
      </w:r>
      <w:r w:rsidRPr="00360167">
        <w:rPr>
          <w:rFonts w:ascii="PT Sans" w:hAnsi="PT Sans"/>
        </w:rPr>
        <w:tab/>
        <w:t>К заявлению прилагаются:</w:t>
      </w:r>
    </w:p>
    <w:p w:rsidR="005715F4" w:rsidRPr="00360167" w:rsidRDefault="005715F4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>а) копия доку</w:t>
      </w:r>
      <w:r w:rsidR="000B5ECE" w:rsidRPr="00360167">
        <w:rPr>
          <w:rFonts w:ascii="PT Sans" w:hAnsi="PT Sans"/>
        </w:rPr>
        <w:t>мента, удостоверяющего личность</w:t>
      </w:r>
      <w:r w:rsidR="00360167" w:rsidRPr="00360167">
        <w:rPr>
          <w:rFonts w:ascii="PT Sans" w:hAnsi="PT Sans"/>
        </w:rPr>
        <w:t xml:space="preserve"> молодого </w:t>
      </w:r>
      <w:r w:rsidR="00360167">
        <w:rPr>
          <w:rFonts w:ascii="PT Sans" w:hAnsi="PT Sans"/>
        </w:rPr>
        <w:t xml:space="preserve">ученого, </w:t>
      </w:r>
      <w:r w:rsidRPr="00360167">
        <w:rPr>
          <w:rFonts w:ascii="PT Sans" w:hAnsi="PT Sans"/>
        </w:rPr>
        <w:t>а также членов его семьи, проживающих совместно с ним (супруг, а также дети и родители молодого ученого; другие родственники, нетрудоспособные иждивенцы и в исключительных случаях иные граждане, признанные членами семьи молодого ученого, если они вселены в качестве членов своей семьи);</w:t>
      </w:r>
    </w:p>
    <w:p w:rsidR="005715F4" w:rsidRPr="00360167" w:rsidRDefault="005715F4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 xml:space="preserve">б) копия свидетельства </w:t>
      </w:r>
      <w:r w:rsidR="000B5ECE" w:rsidRPr="00360167">
        <w:rPr>
          <w:rFonts w:ascii="PT Sans" w:hAnsi="PT Sans"/>
        </w:rPr>
        <w:t xml:space="preserve">о заключении брака </w:t>
      </w:r>
      <w:r w:rsidRPr="00360167">
        <w:rPr>
          <w:rFonts w:ascii="PT Sans" w:hAnsi="PT Sans"/>
        </w:rPr>
        <w:t>(д</w:t>
      </w:r>
      <w:r w:rsidR="000B5ECE" w:rsidRPr="00360167">
        <w:rPr>
          <w:rFonts w:ascii="PT Sans" w:hAnsi="PT Sans"/>
        </w:rPr>
        <w:t>ля лиц,</w:t>
      </w:r>
      <w:r w:rsidRPr="00360167">
        <w:rPr>
          <w:rFonts w:ascii="PT Sans" w:hAnsi="PT Sans"/>
        </w:rPr>
        <w:t xml:space="preserve"> состоящих в браке), копия свидетельства о расторжении брака (в случае его расторжения), а также копия (копии) свидетельства о рождении ребенка (детей);</w:t>
      </w:r>
    </w:p>
    <w:p w:rsidR="005715F4" w:rsidRPr="00360167" w:rsidRDefault="005715F4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>в) выписка из домовой книги, либо копия поквартирной карточки, либо иной документ, подтверждающий количество граждан, зарегистрированных в жилом помещении (при наличии регистрации по месту жительства), а также копия финансового лицевого счета или иной документ, содержащий сведения о типе и характере жилого помещения (при наличии регистрации по месту жительства);</w:t>
      </w:r>
    </w:p>
    <w:p w:rsidR="005715F4" w:rsidRPr="00360167" w:rsidRDefault="005715F4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>г) копии документов, подтверждающих прав</w:t>
      </w:r>
      <w:r w:rsidR="000B5ECE" w:rsidRPr="00360167">
        <w:rPr>
          <w:rFonts w:ascii="PT Sans" w:hAnsi="PT Sans"/>
        </w:rPr>
        <w:t>о пользования жилым помещением, занимаемым молодым ученым (договор, ордер, решение о предоставлении жилого помещения, судебное решение о</w:t>
      </w:r>
      <w:r w:rsidRPr="00360167">
        <w:rPr>
          <w:rFonts w:ascii="PT Sans" w:hAnsi="PT Sans"/>
        </w:rPr>
        <w:t xml:space="preserve"> вселении и иные документы);</w:t>
      </w:r>
    </w:p>
    <w:p w:rsidR="005715F4" w:rsidRPr="00360167" w:rsidRDefault="005715F4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>д) 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5715F4" w:rsidRPr="00360167" w:rsidRDefault="005715F4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>е) заверенная организацией технической инвентаризации выписка из технического паспорта с поэтажным планом (при наличии) и экспликацией жилых помещений, занимаемых молодым ученым;</w:t>
      </w:r>
    </w:p>
    <w:p w:rsidR="005715F4" w:rsidRPr="00360167" w:rsidRDefault="005715F4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>ж) справка из бюро технической инвентаризации (или иных организаций, осуществлявших регистрацию права на недвижимое имущество и сделок с ним до передачи указанных полномочий Федеральной службе государственной регистрации, кадастра и картографии), содержащая сведения о наличии (отсутствии) прав собственности на объекты недвижимости у заявителя и членов его семьи, проживающих совместно с ним (с учетом всех изменений фамилии, имени, отчества) по месту (местам) жительства заявителя и членов семьи;</w:t>
      </w:r>
    </w:p>
    <w:p w:rsidR="005715F4" w:rsidRPr="00360167" w:rsidRDefault="005715F4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>з) документы с предыдущих мест жительства за последние пять лет, указанные в подпунктах «в» и «г» настоящего пункта, в случае, если заявитель и члены его семьи, проживающие совместно с ним, зарегистрированы по новому месту жительства в жилом помещении менее пяти лет;</w:t>
      </w:r>
    </w:p>
    <w:p w:rsidR="005715F4" w:rsidRPr="00360167" w:rsidRDefault="005715F4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>и) экстерриториальные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сведения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из</w:t>
      </w:r>
      <w:r w:rsidR="000B5ECE" w:rsidRPr="00360167">
        <w:rPr>
          <w:rFonts w:ascii="PT Sans" w:hAnsi="PT Sans"/>
        </w:rPr>
        <w:t xml:space="preserve"> Единого </w:t>
      </w:r>
      <w:r w:rsidRPr="00360167">
        <w:rPr>
          <w:rFonts w:ascii="PT Sans" w:hAnsi="PT Sans"/>
        </w:rPr>
        <w:t>государственного</w:t>
      </w:r>
      <w:r w:rsidR="000B5ECE" w:rsidRPr="00360167">
        <w:rPr>
          <w:rFonts w:ascii="PT Sans" w:hAnsi="PT Sans"/>
        </w:rPr>
        <w:t xml:space="preserve"> реестра недвижимости</w:t>
      </w:r>
      <w:r w:rsidRPr="00360167">
        <w:rPr>
          <w:rFonts w:ascii="PT Sans" w:hAnsi="PT Sans"/>
        </w:rPr>
        <w:t xml:space="preserve"> о правах отдельного</w:t>
      </w:r>
      <w:r w:rsidR="000B5ECE" w:rsidRPr="00360167">
        <w:rPr>
          <w:rFonts w:ascii="PT Sans" w:hAnsi="PT Sans"/>
        </w:rPr>
        <w:t xml:space="preserve"> лица (заявителя</w:t>
      </w:r>
      <w:r w:rsidRPr="00360167">
        <w:rPr>
          <w:rFonts w:ascii="PT Sans" w:hAnsi="PT Sans"/>
        </w:rPr>
        <w:t xml:space="preserve"> и членов его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семьи, совместно с ним проживающих (с учетом всех изменений фамилии,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имени, отчества), на имеющиеся и имевшиеся у них жилые помещения;</w:t>
      </w:r>
    </w:p>
    <w:p w:rsidR="005715F4" w:rsidRPr="00360167" w:rsidRDefault="005715F4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>к) копия заключения о признании помещения непригодным для постоянного проживания, предусмотренного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г. № 47 (Собрание законодательства Российской Федерации, 2006, № 6, ст. 702; 2007, № 32, ст. 4152; 2013, № 15,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ст. 1796; 2015, № 13, ст. 1949; № 13, ст. 1950, 2016, № 30, ст. 4914; № 32,</w:t>
      </w:r>
      <w:r w:rsidR="000B5ECE" w:rsidRPr="00360167">
        <w:rPr>
          <w:rFonts w:ascii="PT Sans" w:hAnsi="PT Sans"/>
        </w:rPr>
        <w:t xml:space="preserve"> ст. </w:t>
      </w:r>
      <w:r w:rsidR="00360167">
        <w:rPr>
          <w:rFonts w:ascii="PT Sans" w:hAnsi="PT Sans"/>
        </w:rPr>
        <w:t xml:space="preserve">5123; </w:t>
      </w:r>
      <w:r w:rsidRPr="00360167">
        <w:rPr>
          <w:rFonts w:ascii="PT Sans" w:hAnsi="PT Sans"/>
        </w:rPr>
        <w:t>«Официальный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интернет-портал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правовой</w:t>
      </w:r>
      <w:r w:rsidR="000B5ECE" w:rsidRPr="00360167">
        <w:rPr>
          <w:rFonts w:ascii="PT Sans" w:hAnsi="PT Sans"/>
        </w:rPr>
        <w:t xml:space="preserve"> </w:t>
      </w:r>
      <w:r w:rsidRPr="00360167">
        <w:rPr>
          <w:rFonts w:ascii="PT Sans" w:hAnsi="PT Sans"/>
        </w:rPr>
        <w:t>информации» (www.pravo.gov.ru), 2 марта 2018 г.) (при наличии);</w:t>
      </w:r>
    </w:p>
    <w:p w:rsidR="005715F4" w:rsidRPr="00360167" w:rsidRDefault="005715F4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lastRenderedPageBreak/>
        <w:t>л) справки об изменении фамилии, имени или отчества молодым ученым и (или) членом его семьи (в случае изменения фамилии, имени или отчества);</w:t>
      </w:r>
    </w:p>
    <w:p w:rsidR="005715F4" w:rsidRPr="00360167" w:rsidRDefault="005715F4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>м) копия документа о порядке пользования жилым помещением (договор, соглашение), в случае, если молодой ученый ведет раздельное хозяйство с членами семьи на совместно занимаемой жилой площади;</w:t>
      </w:r>
    </w:p>
    <w:p w:rsidR="005715F4" w:rsidRPr="00360167" w:rsidRDefault="005715F4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>н) документ, подтверждающий наличие тяжелой формы хронического заболевания в соответствии с Перечнем тяжелых форм хронических заболеваний, при которых невозможно совместное проживание граждан в одной квартире, утвержденным приказом Министерства здравоохранения Российской Федерации от 29 ноября 2012 г. № 987н (зарегистрирован Министерством юстиции Российской Федерации 18 февраля 2013 г., регистрационный№ 27154), в случае, если молодой ученый имеет в составе семьи больного, страдающего тяжелой формой хронического заболевания, при котором совместное проживание с ним в одной квартире невозможно (при наличии).</w:t>
      </w:r>
    </w:p>
    <w:p w:rsidR="005715F4" w:rsidRPr="00360167" w:rsidRDefault="005715F4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>6.</w:t>
      </w:r>
      <w:r w:rsidRPr="00360167">
        <w:rPr>
          <w:rFonts w:ascii="PT Sans" w:hAnsi="PT Sans"/>
        </w:rPr>
        <w:tab/>
        <w:t>Копии документов, предусмотренных подпунктами «а», «б», «г»,</w:t>
      </w:r>
    </w:p>
    <w:p w:rsidR="005715F4" w:rsidRPr="00360167" w:rsidRDefault="005715F4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>«д», «к», «м» пункта 5 настоящего Порядка, представляются с одновременным представлением оригинала или в копиях, заверенных в установленном законодательством Российской Федерации порядке.</w:t>
      </w:r>
    </w:p>
    <w:p w:rsidR="005715F4" w:rsidRPr="00360167" w:rsidRDefault="005715F4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>7.</w:t>
      </w:r>
      <w:r w:rsidRPr="00360167">
        <w:rPr>
          <w:rFonts w:ascii="PT Sans" w:hAnsi="PT Sans"/>
        </w:rPr>
        <w:tab/>
        <w:t>Заявление ре</w:t>
      </w:r>
      <w:r w:rsidR="000B5ECE" w:rsidRPr="00360167">
        <w:rPr>
          <w:rFonts w:ascii="PT Sans" w:hAnsi="PT Sans"/>
        </w:rPr>
        <w:t>ги</w:t>
      </w:r>
      <w:r w:rsidRPr="00360167">
        <w:rPr>
          <w:rFonts w:ascii="PT Sans" w:hAnsi="PT Sans"/>
        </w:rPr>
        <w:t>стрируется в день представления документов молодым ученым в книге учета заявлений о признании молодых ученых нуждающимися</w:t>
      </w:r>
      <w:r w:rsidR="000B5ECE" w:rsidRPr="00360167">
        <w:rPr>
          <w:rFonts w:ascii="PT Sans" w:hAnsi="PT Sans"/>
        </w:rPr>
        <w:t xml:space="preserve"> в получении </w:t>
      </w:r>
      <w:r w:rsidRPr="00360167">
        <w:rPr>
          <w:rFonts w:ascii="PT Sans" w:hAnsi="PT Sans"/>
        </w:rPr>
        <w:t xml:space="preserve">социальной выплаты, </w:t>
      </w:r>
      <w:r w:rsidR="000B5ECE" w:rsidRPr="00360167">
        <w:rPr>
          <w:rFonts w:ascii="PT Sans" w:hAnsi="PT Sans"/>
        </w:rPr>
        <w:t>которая</w:t>
      </w:r>
      <w:r w:rsidRPr="00360167">
        <w:rPr>
          <w:rFonts w:ascii="PT Sans" w:hAnsi="PT Sans"/>
        </w:rPr>
        <w:t xml:space="preserve"> ведется в научной организации.</w:t>
      </w:r>
    </w:p>
    <w:p w:rsidR="005715F4" w:rsidRPr="00360167" w:rsidRDefault="000B5ECE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>8.</w:t>
      </w:r>
      <w:r w:rsidRPr="00360167">
        <w:rPr>
          <w:rFonts w:ascii="PT Sans" w:hAnsi="PT Sans"/>
        </w:rPr>
        <w:tab/>
        <w:t xml:space="preserve">Молодому </w:t>
      </w:r>
      <w:r w:rsidR="005715F4" w:rsidRPr="00360167">
        <w:rPr>
          <w:rFonts w:ascii="PT Sans" w:hAnsi="PT Sans"/>
        </w:rPr>
        <w:t xml:space="preserve">ученому </w:t>
      </w:r>
      <w:r w:rsidRPr="00360167">
        <w:rPr>
          <w:rFonts w:ascii="PT Sans" w:hAnsi="PT Sans"/>
        </w:rPr>
        <w:t>выдается</w:t>
      </w:r>
      <w:r w:rsidR="005715F4" w:rsidRPr="00360167">
        <w:rPr>
          <w:rFonts w:ascii="PT Sans" w:hAnsi="PT Sans"/>
        </w:rPr>
        <w:t xml:space="preserve"> расписка о приеме документов с указанием их перечня, даты и времени приема документов.</w:t>
      </w:r>
    </w:p>
    <w:p w:rsidR="005715F4" w:rsidRPr="00360167" w:rsidRDefault="000B5ECE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>9.</w:t>
      </w:r>
      <w:r w:rsidRPr="00360167">
        <w:rPr>
          <w:rFonts w:ascii="PT Sans" w:hAnsi="PT Sans"/>
        </w:rPr>
        <w:tab/>
        <w:t xml:space="preserve">На каждого молодого </w:t>
      </w:r>
      <w:r w:rsidR="005715F4" w:rsidRPr="00360167">
        <w:rPr>
          <w:rFonts w:ascii="PT Sans" w:hAnsi="PT Sans"/>
        </w:rPr>
        <w:t>ученого, признанного нуждающимся в получении социальной выплаты, научной организацией заводится учетное дело, в котором содержатся документы, послужившие основанием для</w:t>
      </w:r>
      <w:r w:rsidRPr="00360167">
        <w:rPr>
          <w:rFonts w:ascii="PT Sans" w:hAnsi="PT Sans"/>
        </w:rPr>
        <w:t xml:space="preserve"> </w:t>
      </w:r>
      <w:r w:rsidR="005715F4" w:rsidRPr="00360167">
        <w:rPr>
          <w:rFonts w:ascii="PT Sans" w:hAnsi="PT Sans"/>
        </w:rPr>
        <w:t>принятия</w:t>
      </w:r>
      <w:r w:rsidRPr="00360167">
        <w:rPr>
          <w:rFonts w:ascii="PT Sans" w:hAnsi="PT Sans"/>
        </w:rPr>
        <w:t xml:space="preserve"> </w:t>
      </w:r>
      <w:r w:rsidR="005715F4" w:rsidRPr="00360167">
        <w:rPr>
          <w:rFonts w:ascii="PT Sans" w:hAnsi="PT Sans"/>
        </w:rPr>
        <w:t>решения</w:t>
      </w:r>
      <w:r w:rsidRPr="00360167">
        <w:rPr>
          <w:rFonts w:ascii="PT Sans" w:hAnsi="PT Sans"/>
        </w:rPr>
        <w:t xml:space="preserve"> </w:t>
      </w:r>
      <w:r w:rsidR="005715F4" w:rsidRPr="00360167">
        <w:rPr>
          <w:rFonts w:ascii="PT Sans" w:hAnsi="PT Sans"/>
        </w:rPr>
        <w:t>о</w:t>
      </w:r>
      <w:r w:rsidRPr="00360167">
        <w:rPr>
          <w:rFonts w:ascii="PT Sans" w:hAnsi="PT Sans"/>
        </w:rPr>
        <w:t xml:space="preserve"> </w:t>
      </w:r>
      <w:r w:rsidR="005715F4" w:rsidRPr="00360167">
        <w:rPr>
          <w:rFonts w:ascii="PT Sans" w:hAnsi="PT Sans"/>
        </w:rPr>
        <w:t>признании</w:t>
      </w:r>
      <w:r w:rsidRPr="00360167">
        <w:rPr>
          <w:rFonts w:ascii="PT Sans" w:hAnsi="PT Sans"/>
        </w:rPr>
        <w:t xml:space="preserve"> </w:t>
      </w:r>
      <w:r w:rsidR="005715F4" w:rsidRPr="00360167">
        <w:rPr>
          <w:rFonts w:ascii="PT Sans" w:hAnsi="PT Sans"/>
        </w:rPr>
        <w:t>молодого</w:t>
      </w:r>
      <w:r w:rsidRPr="00360167">
        <w:rPr>
          <w:rFonts w:ascii="PT Sans" w:hAnsi="PT Sans"/>
        </w:rPr>
        <w:t xml:space="preserve"> ученого </w:t>
      </w:r>
      <w:r w:rsidR="005715F4" w:rsidRPr="00360167">
        <w:rPr>
          <w:rFonts w:ascii="PT Sans" w:hAnsi="PT Sans"/>
        </w:rPr>
        <w:t>нуждающимся в получении социальной выплаты.</w:t>
      </w:r>
    </w:p>
    <w:p w:rsidR="000B5ECE" w:rsidRPr="00360167" w:rsidRDefault="000B5ECE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>10. Решение</w:t>
      </w:r>
      <w:r w:rsidRPr="00360167">
        <w:rPr>
          <w:rFonts w:ascii="PT Sans" w:hAnsi="PT Sans"/>
        </w:rPr>
        <w:t xml:space="preserve"> о </w:t>
      </w:r>
      <w:r w:rsidRPr="00360167">
        <w:rPr>
          <w:rFonts w:ascii="PT Sans" w:hAnsi="PT Sans"/>
        </w:rPr>
        <w:t xml:space="preserve">признании </w:t>
      </w:r>
      <w:r w:rsidRPr="00360167">
        <w:rPr>
          <w:rFonts w:ascii="PT Sans" w:hAnsi="PT Sans"/>
        </w:rPr>
        <w:t>молодого ученого нуждающимся в получении социальной выплаты или об отказе в таком признании принимается по результатам рассмотрения заявления и документов, предусмот</w:t>
      </w:r>
      <w:r w:rsidRPr="00360167">
        <w:rPr>
          <w:rFonts w:ascii="PT Sans" w:hAnsi="PT Sans"/>
        </w:rPr>
        <w:t>ренных</w:t>
      </w:r>
      <w:r w:rsidRPr="00360167">
        <w:rPr>
          <w:rFonts w:ascii="PT Sans" w:hAnsi="PT Sans"/>
        </w:rPr>
        <w:t xml:space="preserve"> пунктом 5 настоящего Порядка, комиссиями не позднее 30 рабочих дней со дня представления указанных документов и оформляется протоколом заседания комиссии научной</w:t>
      </w:r>
      <w:r w:rsidRPr="00360167">
        <w:rPr>
          <w:rFonts w:ascii="PT Sans" w:hAnsi="PT Sans"/>
        </w:rPr>
        <w:t xml:space="preserve"> организации. В случае отказа указываются основания,</w:t>
      </w:r>
      <w:r w:rsidRPr="00360167">
        <w:rPr>
          <w:rFonts w:ascii="PT Sans" w:hAnsi="PT Sans"/>
        </w:rPr>
        <w:t xml:space="preserve"> пре</w:t>
      </w:r>
      <w:r w:rsidRPr="00360167">
        <w:rPr>
          <w:rFonts w:ascii="PT Sans" w:hAnsi="PT Sans"/>
        </w:rPr>
        <w:t>дусмотренные</w:t>
      </w:r>
      <w:r w:rsidRPr="00360167">
        <w:rPr>
          <w:rFonts w:ascii="PT Sans" w:hAnsi="PT Sans"/>
        </w:rPr>
        <w:t xml:space="preserve"> пунктом 12 настоящего Порядка.</w:t>
      </w:r>
    </w:p>
    <w:p w:rsidR="005715F4" w:rsidRPr="00360167" w:rsidRDefault="000B5ECE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>11.</w:t>
      </w:r>
      <w:r w:rsidRPr="00360167">
        <w:rPr>
          <w:rFonts w:ascii="PT Sans" w:hAnsi="PT Sans"/>
        </w:rPr>
        <w:tab/>
        <w:t xml:space="preserve">Научные организации не позднее чем через 3 рабочих </w:t>
      </w:r>
      <w:r w:rsidR="005715F4" w:rsidRPr="00360167">
        <w:rPr>
          <w:rFonts w:ascii="PT Sans" w:hAnsi="PT Sans"/>
        </w:rPr>
        <w:t>дня со дня</w:t>
      </w:r>
      <w:r w:rsidRPr="00360167">
        <w:rPr>
          <w:rFonts w:ascii="PT Sans" w:hAnsi="PT Sans"/>
        </w:rPr>
        <w:t xml:space="preserve"> принятия решения о признании молодого ученого </w:t>
      </w:r>
      <w:r w:rsidR="005715F4" w:rsidRPr="00360167">
        <w:rPr>
          <w:rFonts w:ascii="PT Sans" w:hAnsi="PT Sans"/>
        </w:rPr>
        <w:t>нуждающимся в получении социальной выплаты или об отказе в таком признании выдают соответствующее решение лично молодому ученому или направляют ему соответствующее решение почтовой корреспонденцией.</w:t>
      </w:r>
    </w:p>
    <w:p w:rsidR="005715F4" w:rsidRPr="00360167" w:rsidRDefault="005715F4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>12.</w:t>
      </w:r>
      <w:r w:rsidRPr="00360167">
        <w:rPr>
          <w:rFonts w:ascii="PT Sans" w:hAnsi="PT Sans"/>
        </w:rPr>
        <w:tab/>
        <w:t>Научная организация отказывает в признании молодого ученого нуждающимся в получении социальной выплаты в случаях:</w:t>
      </w:r>
    </w:p>
    <w:p w:rsidR="005715F4" w:rsidRPr="00360167" w:rsidRDefault="005715F4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>а) непредставления или неполного представления документов, указанных в пункте 5 настоящего Порядка;</w:t>
      </w:r>
    </w:p>
    <w:p w:rsidR="005715F4" w:rsidRPr="00360167" w:rsidRDefault="005715F4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>6) недостоверности сведений, содержащихся в представленных документах;</w:t>
      </w:r>
    </w:p>
    <w:p w:rsidR="005715F4" w:rsidRPr="00360167" w:rsidRDefault="005715F4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lastRenderedPageBreak/>
        <w:t>в) если представленные документы не подтверждают право молодого ученого быть признанным нуждающимся в получении социальной выплаты по основаниям, предусмотренным пунктом 3 настоящего Порядка;</w:t>
      </w:r>
    </w:p>
    <w:p w:rsidR="005715F4" w:rsidRPr="00360167" w:rsidRDefault="005715F4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>г) если не истек пятилетний срок с момента совершения действий, которые привели к ухудшению молодым ученым и (или) членами его семьи жилищных условий, в результате которых молодой ученый может быть признан нуждающимся в получении социальной выплаты;</w:t>
      </w:r>
    </w:p>
    <w:p w:rsidR="005715F4" w:rsidRPr="00360167" w:rsidRDefault="005715F4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 xml:space="preserve"> </w:t>
      </w:r>
    </w:p>
    <w:p w:rsidR="005715F4" w:rsidRPr="00360167" w:rsidRDefault="005715F4" w:rsidP="00360167">
      <w:pPr>
        <w:jc w:val="both"/>
        <w:rPr>
          <w:rFonts w:ascii="PT Sans" w:hAnsi="PT Sans"/>
        </w:rPr>
      </w:pPr>
      <w:r w:rsidRPr="00360167">
        <w:rPr>
          <w:rFonts w:ascii="PT Sans" w:hAnsi="PT Sans"/>
        </w:rPr>
        <w:t>д) реализации ранее права на улучшение жилищных условий или обеспечения жилым помещением с использованием социальной выплаты или субсидии, предоставленных за счет средств федерального бюджета.</w:t>
      </w:r>
    </w:p>
    <w:p w:rsidR="005345E9" w:rsidRDefault="005715F4" w:rsidP="00360167">
      <w:pPr>
        <w:jc w:val="both"/>
      </w:pPr>
      <w:r w:rsidRPr="00360167">
        <w:rPr>
          <w:rFonts w:ascii="PT Sans" w:hAnsi="PT Sans"/>
        </w:rPr>
        <w:t>13.</w:t>
      </w:r>
      <w:r w:rsidRPr="00360167">
        <w:rPr>
          <w:rFonts w:ascii="PT Sans" w:hAnsi="PT Sans"/>
        </w:rPr>
        <w:tab/>
        <w:t>Повторное обращение молодого ученого с заявлением допускается после устранения оснований для отказа, предусмотренных пунктом 12 настоящего Порядка.</w:t>
      </w:r>
    </w:p>
    <w:sectPr w:rsidR="0053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D6"/>
    <w:rsid w:val="000B5ECE"/>
    <w:rsid w:val="002501D6"/>
    <w:rsid w:val="00360167"/>
    <w:rsid w:val="005345E9"/>
    <w:rsid w:val="0057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23D49-2CDB-407F-BFBD-F4F0D0D4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Мария Игоревна</dc:creator>
  <cp:keywords/>
  <dc:description/>
  <cp:lastModifiedBy>Борисенко Мария Игоревна</cp:lastModifiedBy>
  <cp:revision>1</cp:revision>
  <dcterms:created xsi:type="dcterms:W3CDTF">2018-10-19T08:15:00Z</dcterms:created>
  <dcterms:modified xsi:type="dcterms:W3CDTF">2018-10-19T08:56:00Z</dcterms:modified>
</cp:coreProperties>
</file>