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A0" w:rsidRPr="00F17889" w:rsidRDefault="00F516A0" w:rsidP="00F516A0">
      <w:pPr>
        <w:shd w:val="clear" w:color="auto" w:fill="FFFFFF"/>
        <w:jc w:val="left"/>
        <w:rPr>
          <w:rStyle w:val="FontStyle11"/>
          <w:b w:val="0"/>
          <w:bCs/>
        </w:rPr>
      </w:pPr>
      <w:r w:rsidRPr="00F77504">
        <w:rPr>
          <w:rFonts w:ascii="Calibri" w:hAnsi="Calibri"/>
          <w:noProof/>
          <w:lang w:eastAsia="ru-RU"/>
        </w:rPr>
        <w:drawing>
          <wp:inline distT="0" distB="0" distL="0" distR="0" wp14:anchorId="3BD8B58A" wp14:editId="03B9459B">
            <wp:extent cx="2590800" cy="2615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6A0" w:rsidRDefault="00F516A0" w:rsidP="00F516A0">
      <w:pPr>
        <w:pStyle w:val="a7"/>
        <w:shd w:val="clear" w:color="auto" w:fill="FFFFFF"/>
        <w:spacing w:after="0"/>
        <w:jc w:val="center"/>
        <w:rPr>
          <w:b/>
          <w:bCs/>
        </w:rPr>
      </w:pPr>
    </w:p>
    <w:p w:rsidR="00F516A0" w:rsidRPr="00CC686C" w:rsidRDefault="00F516A0" w:rsidP="00F516A0">
      <w:pPr>
        <w:pStyle w:val="a7"/>
        <w:shd w:val="clear" w:color="auto" w:fill="FFFFFF"/>
        <w:spacing w:after="0"/>
        <w:jc w:val="center"/>
        <w:rPr>
          <w:b/>
          <w:bCs/>
        </w:rPr>
      </w:pPr>
    </w:p>
    <w:p w:rsidR="00F516A0" w:rsidRPr="00F17889" w:rsidRDefault="00F516A0" w:rsidP="00F516A0">
      <w:pPr>
        <w:pStyle w:val="a7"/>
        <w:shd w:val="clear" w:color="auto" w:fill="FFFFFF"/>
        <w:jc w:val="center"/>
        <w:rPr>
          <w:b/>
          <w:bCs/>
          <w:sz w:val="32"/>
          <w:szCs w:val="32"/>
        </w:rPr>
      </w:pPr>
      <w:r w:rsidRPr="00F17889">
        <w:rPr>
          <w:b/>
          <w:bCs/>
          <w:sz w:val="32"/>
          <w:szCs w:val="32"/>
        </w:rPr>
        <w:t>ПРОТОКОЛ</w:t>
      </w:r>
    </w:p>
    <w:p w:rsidR="00F516A0" w:rsidRPr="00F516A0" w:rsidRDefault="00F516A0" w:rsidP="00F516A0">
      <w:pPr>
        <w:pStyle w:val="a7"/>
        <w:shd w:val="clear" w:color="auto" w:fill="FFFFFF"/>
        <w:spacing w:after="0"/>
        <w:rPr>
          <w:bCs/>
        </w:rPr>
      </w:pPr>
      <w:r w:rsidRPr="00F17889">
        <w:rPr>
          <w:bCs/>
        </w:rPr>
        <w:t xml:space="preserve">заседания </w:t>
      </w:r>
      <w:r>
        <w:rPr>
          <w:bCs/>
        </w:rPr>
        <w:t>экспертной</w:t>
      </w:r>
      <w:r w:rsidRPr="00F17889">
        <w:rPr>
          <w:bCs/>
        </w:rPr>
        <w:t xml:space="preserve"> комиссии </w:t>
      </w:r>
      <w:r>
        <w:t>федеральн</w:t>
      </w:r>
      <w:r>
        <w:t>ого</w:t>
      </w:r>
      <w:r>
        <w:t xml:space="preserve"> государственно</w:t>
      </w:r>
      <w:r>
        <w:t>го автономного</w:t>
      </w:r>
      <w:r>
        <w:t xml:space="preserve"> образовательно</w:t>
      </w:r>
      <w:r>
        <w:t>го учреждения</w:t>
      </w:r>
      <w:r>
        <w:t xml:space="preserve"> высшего образования «Санкт-Петербургский политехнический университет Петра Великого»</w:t>
      </w:r>
      <w:r>
        <w:t xml:space="preserve"> </w:t>
      </w:r>
      <w:r>
        <w:rPr>
          <w:bCs/>
        </w:rPr>
        <w:t xml:space="preserve">по выдвижению </w:t>
      </w:r>
      <w:r w:rsidRPr="00F17889">
        <w:rPr>
          <w:bCs/>
        </w:rPr>
        <w:t xml:space="preserve">претендентов на получение корпоративных стипендий и грантов от </w:t>
      </w:r>
      <w:r>
        <w:rPr>
          <w:bCs/>
        </w:rPr>
        <w:t>АО</w:t>
      </w:r>
      <w:r w:rsidRPr="00F17889">
        <w:rPr>
          <w:bCs/>
        </w:rPr>
        <w:t xml:space="preserve"> «Концерн Росэнергоатом» </w:t>
      </w:r>
    </w:p>
    <w:p w:rsidR="00F516A0" w:rsidRPr="00F17889" w:rsidRDefault="00F516A0" w:rsidP="00F516A0">
      <w:pPr>
        <w:shd w:val="clear" w:color="auto" w:fill="FFFFFF"/>
        <w:rPr>
          <w:bCs/>
        </w:rPr>
      </w:pPr>
      <w:r w:rsidRPr="00F17889">
        <w:rPr>
          <w:bCs/>
        </w:rPr>
        <w:t>______________</w:t>
      </w:r>
    </w:p>
    <w:p w:rsidR="00F516A0" w:rsidRPr="00F17889" w:rsidRDefault="00F516A0" w:rsidP="00F516A0">
      <w:pPr>
        <w:shd w:val="clear" w:color="auto" w:fill="FFFFFF"/>
        <w:rPr>
          <w:bCs/>
        </w:rPr>
      </w:pPr>
      <w:r w:rsidRPr="00F17889">
        <w:rPr>
          <w:bCs/>
          <w:i/>
          <w:sz w:val="20"/>
          <w:szCs w:val="20"/>
        </w:rPr>
        <w:t xml:space="preserve">        дата</w:t>
      </w:r>
      <w:r w:rsidRPr="00F17889">
        <w:rPr>
          <w:bCs/>
          <w:i/>
          <w:sz w:val="20"/>
          <w:szCs w:val="20"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  <w:r w:rsidRPr="00F17889">
        <w:rPr>
          <w:bCs/>
        </w:rPr>
        <w:tab/>
        <w:t xml:space="preserve">   </w:t>
      </w:r>
    </w:p>
    <w:p w:rsidR="00F516A0" w:rsidRPr="00F17889" w:rsidRDefault="00F516A0" w:rsidP="00F516A0">
      <w:pPr>
        <w:shd w:val="clear" w:color="auto" w:fill="FFFFFF"/>
        <w:rPr>
          <w:bCs/>
        </w:rPr>
      </w:pPr>
      <w:r w:rsidRPr="00F17889">
        <w:rPr>
          <w:bCs/>
        </w:rPr>
        <w:tab/>
        <w:t>ПРИСУТСТВОВАЛИ:</w:t>
      </w:r>
    </w:p>
    <w:p w:rsidR="00F516A0" w:rsidRPr="00F17889" w:rsidRDefault="00F516A0" w:rsidP="00F516A0">
      <w:pPr>
        <w:shd w:val="clear" w:color="auto" w:fill="FFFFFF"/>
        <w:rPr>
          <w:bCs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487"/>
        <w:gridCol w:w="436"/>
        <w:gridCol w:w="5683"/>
      </w:tblGrid>
      <w:tr w:rsidR="00F516A0" w:rsidRPr="00F17889" w:rsidTr="007960CC">
        <w:trPr>
          <w:trHeight w:val="387"/>
        </w:trPr>
        <w:tc>
          <w:tcPr>
            <w:tcW w:w="3487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</w:p>
        </w:tc>
        <w:tc>
          <w:tcPr>
            <w:tcW w:w="5683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</w:tc>
      </w:tr>
      <w:tr w:rsidR="00F516A0" w:rsidRPr="00F17889" w:rsidTr="007960CC">
        <w:trPr>
          <w:trHeight w:val="387"/>
        </w:trPr>
        <w:tc>
          <w:tcPr>
            <w:tcW w:w="3487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</w:p>
        </w:tc>
        <w:tc>
          <w:tcPr>
            <w:tcW w:w="5683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</w:tc>
      </w:tr>
      <w:tr w:rsidR="00F516A0" w:rsidRPr="00F17889" w:rsidTr="007960CC">
        <w:trPr>
          <w:trHeight w:val="387"/>
        </w:trPr>
        <w:tc>
          <w:tcPr>
            <w:tcW w:w="3487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</w:p>
        </w:tc>
        <w:tc>
          <w:tcPr>
            <w:tcW w:w="5683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</w:tc>
      </w:tr>
      <w:tr w:rsidR="00F516A0" w:rsidRPr="00F17889" w:rsidTr="007960CC">
        <w:trPr>
          <w:trHeight w:val="387"/>
        </w:trPr>
        <w:tc>
          <w:tcPr>
            <w:tcW w:w="3487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</w:p>
        </w:tc>
        <w:tc>
          <w:tcPr>
            <w:tcW w:w="5683" w:type="dxa"/>
          </w:tcPr>
          <w:p w:rsidR="00F516A0" w:rsidRPr="00F17889" w:rsidRDefault="00F516A0" w:rsidP="007960CC">
            <w:pPr>
              <w:shd w:val="clear" w:color="auto" w:fill="FFFFFF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</w:tc>
      </w:tr>
    </w:tbl>
    <w:p w:rsidR="00F516A0" w:rsidRDefault="00F516A0" w:rsidP="00F516A0">
      <w:pPr>
        <w:pStyle w:val="a4"/>
        <w:shd w:val="clear" w:color="auto" w:fill="FFFFFF"/>
        <w:ind w:firstLine="0"/>
        <w:jc w:val="left"/>
        <w:rPr>
          <w:i/>
        </w:rPr>
      </w:pPr>
    </w:p>
    <w:p w:rsidR="00F516A0" w:rsidRDefault="00F516A0" w:rsidP="00F516A0">
      <w:pPr>
        <w:pStyle w:val="a4"/>
        <w:shd w:val="clear" w:color="auto" w:fill="FFFFFF"/>
        <w:ind w:firstLine="0"/>
        <w:jc w:val="left"/>
      </w:pPr>
      <w:r w:rsidRPr="00F17889">
        <w:rPr>
          <w:i/>
        </w:rPr>
        <w:tab/>
      </w:r>
      <w:r w:rsidRPr="00F17889">
        <w:t>ПОСТАНОВИЛИ:</w:t>
      </w:r>
    </w:p>
    <w:p w:rsidR="00F516A0" w:rsidRDefault="00F516A0" w:rsidP="00F516A0">
      <w:pPr>
        <w:shd w:val="clear" w:color="auto" w:fill="FFFFFF"/>
        <w:ind w:firstLine="720"/>
      </w:pPr>
      <w:r w:rsidRPr="00F17889">
        <w:t xml:space="preserve">На основании Положения о порядке назначения и выплаты именных корпоративных стипендий и грантов </w:t>
      </w:r>
      <w:r>
        <w:t>АО</w:t>
      </w:r>
      <w:r w:rsidRPr="00F17889">
        <w:t xml:space="preserve"> «Концерн Росэнергоатом» ______________от __________ и предоставленных кандидатами анкет-заявлений и приложенных к ним документов рекомендовать Конкурсной комиссии </w:t>
      </w:r>
      <w:r>
        <w:t>АО</w:t>
      </w:r>
      <w:r w:rsidRPr="00F17889">
        <w:t xml:space="preserve"> «Концерн Росэне</w:t>
      </w:r>
      <w:bookmarkStart w:id="0" w:name="_GoBack"/>
      <w:bookmarkEnd w:id="0"/>
      <w:r w:rsidRPr="00F17889">
        <w:t>ргоатом»:</w:t>
      </w:r>
    </w:p>
    <w:p w:rsidR="00F516A0" w:rsidRPr="00B677B6" w:rsidRDefault="00F516A0" w:rsidP="00F516A0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color w:val="000000"/>
        </w:rPr>
      </w:pPr>
      <w:r w:rsidRPr="00B677B6">
        <w:rPr>
          <w:color w:val="000000"/>
        </w:rPr>
        <w:t xml:space="preserve">кандидатов на соискание корпоративных стипендий АО "Концерн Росэнергоатом" по форме для заполнения (приложение № 9)  </w:t>
      </w:r>
    </w:p>
    <w:p w:rsidR="00F516A0" w:rsidRPr="00B677B6" w:rsidRDefault="00F516A0" w:rsidP="00F516A0">
      <w:pPr>
        <w:pStyle w:val="a6"/>
        <w:numPr>
          <w:ilvl w:val="0"/>
          <w:numId w:val="2"/>
        </w:numPr>
        <w:shd w:val="clear" w:color="auto" w:fill="FFFFFF"/>
        <w:spacing w:after="240"/>
        <w:ind w:left="0" w:firstLine="567"/>
        <w:rPr>
          <w:color w:val="000000"/>
        </w:rPr>
      </w:pPr>
      <w:r w:rsidRPr="00B677B6">
        <w:rPr>
          <w:color w:val="000000"/>
        </w:rPr>
        <w:t xml:space="preserve"> кандидатов на соискание корпоративных грантов АО "Концерн Росэнергоатом" по форме для заполнения (приложение № 10)</w:t>
      </w:r>
    </w:p>
    <w:p w:rsidR="00F516A0" w:rsidRDefault="00F516A0" w:rsidP="00F516A0">
      <w:pPr>
        <w:pStyle w:val="a6"/>
        <w:shd w:val="clear" w:color="auto" w:fill="FFFFFF"/>
        <w:ind w:left="0" w:firstLine="567"/>
        <w:rPr>
          <w:color w:val="000000"/>
        </w:rPr>
      </w:pPr>
    </w:p>
    <w:p w:rsidR="00F516A0" w:rsidRPr="00B677B6" w:rsidRDefault="00F516A0" w:rsidP="00F516A0">
      <w:pPr>
        <w:pStyle w:val="a6"/>
        <w:shd w:val="clear" w:color="auto" w:fill="FFFFFF"/>
        <w:ind w:left="0" w:firstLine="567"/>
        <w:rPr>
          <w:color w:val="000000"/>
        </w:rPr>
      </w:pPr>
      <w:r w:rsidRPr="00B677B6">
        <w:rPr>
          <w:color w:val="000000"/>
        </w:rPr>
        <w:t>Приложения:</w:t>
      </w:r>
    </w:p>
    <w:p w:rsidR="00F516A0" w:rsidRPr="00F17889" w:rsidRDefault="00F516A0" w:rsidP="00F516A0">
      <w:pPr>
        <w:pStyle w:val="a6"/>
        <w:numPr>
          <w:ilvl w:val="0"/>
          <w:numId w:val="1"/>
        </w:numPr>
        <w:shd w:val="clear" w:color="auto" w:fill="FFFFFF"/>
        <w:spacing w:before="120"/>
        <w:ind w:hanging="1080"/>
      </w:pPr>
      <w:r w:rsidRPr="00F17889">
        <w:t>Анкеты-заявления студентов</w:t>
      </w:r>
    </w:p>
    <w:p w:rsidR="00F516A0" w:rsidRPr="00F17889" w:rsidRDefault="00F516A0" w:rsidP="00F516A0">
      <w:pPr>
        <w:pStyle w:val="a6"/>
        <w:numPr>
          <w:ilvl w:val="0"/>
          <w:numId w:val="1"/>
        </w:numPr>
        <w:shd w:val="clear" w:color="auto" w:fill="FFFFFF"/>
        <w:spacing w:before="120"/>
        <w:ind w:hanging="1080"/>
      </w:pPr>
      <w:r w:rsidRPr="00F17889">
        <w:t>Документы, указанные в анкетах-заявлениях</w:t>
      </w:r>
    </w:p>
    <w:p w:rsidR="00F516A0" w:rsidRPr="00F17889" w:rsidRDefault="00F516A0" w:rsidP="00F516A0">
      <w:pPr>
        <w:pStyle w:val="a6"/>
        <w:numPr>
          <w:ilvl w:val="0"/>
          <w:numId w:val="1"/>
        </w:numPr>
        <w:shd w:val="clear" w:color="auto" w:fill="FFFFFF"/>
        <w:spacing w:before="120"/>
        <w:ind w:hanging="1080"/>
      </w:pPr>
      <w:r w:rsidRPr="00F17889">
        <w:lastRenderedPageBreak/>
        <w:t>Реквизиты внебюджетного счета для заключения договора целевого финансирования на выплату стипендий и грантов</w:t>
      </w:r>
    </w:p>
    <w:p w:rsidR="00F516A0" w:rsidRDefault="00F516A0" w:rsidP="00F516A0">
      <w:pPr>
        <w:shd w:val="clear" w:color="auto" w:fill="FFFFFF"/>
        <w:ind w:left="4251"/>
      </w:pPr>
    </w:p>
    <w:p w:rsidR="00F516A0" w:rsidRDefault="00F516A0" w:rsidP="00F516A0">
      <w:pPr>
        <w:shd w:val="clear" w:color="auto" w:fill="FFFFFF"/>
        <w:ind w:left="4251"/>
      </w:pPr>
      <w:r w:rsidRPr="00F17889">
        <w:t>Председатель комиссии:</w:t>
      </w:r>
    </w:p>
    <w:p w:rsidR="00F516A0" w:rsidRPr="00F17889" w:rsidRDefault="00F516A0" w:rsidP="00F516A0">
      <w:pPr>
        <w:shd w:val="clear" w:color="auto" w:fill="FFFFFF"/>
        <w:ind w:left="4251"/>
      </w:pPr>
    </w:p>
    <w:tbl>
      <w:tblPr>
        <w:tblW w:w="5232" w:type="dxa"/>
        <w:tblInd w:w="4468" w:type="dxa"/>
        <w:tblLook w:val="01E0" w:firstRow="1" w:lastRow="1" w:firstColumn="1" w:lastColumn="1" w:noHBand="0" w:noVBand="0"/>
      </w:tblPr>
      <w:tblGrid>
        <w:gridCol w:w="2834"/>
        <w:gridCol w:w="2398"/>
      </w:tblGrid>
      <w:tr w:rsidR="00F516A0" w:rsidRPr="00F17889" w:rsidTr="007960CC">
        <w:tc>
          <w:tcPr>
            <w:tcW w:w="2834" w:type="dxa"/>
          </w:tcPr>
          <w:p w:rsidR="00F516A0" w:rsidRPr="00F17889" w:rsidRDefault="00F516A0" w:rsidP="007960CC">
            <w:pPr>
              <w:shd w:val="clear" w:color="auto" w:fill="FFFFFF"/>
            </w:pPr>
            <w:r w:rsidRPr="00F17889">
              <w:t>__________________</w:t>
            </w:r>
          </w:p>
        </w:tc>
        <w:tc>
          <w:tcPr>
            <w:tcW w:w="2398" w:type="dxa"/>
          </w:tcPr>
          <w:p w:rsidR="00F516A0" w:rsidRDefault="00F516A0" w:rsidP="007960CC">
            <w:pPr>
              <w:shd w:val="clear" w:color="auto" w:fill="FFFFFF"/>
            </w:pPr>
            <w:r w:rsidRPr="00F17889">
              <w:t>ФИО</w:t>
            </w:r>
          </w:p>
          <w:p w:rsidR="00F516A0" w:rsidRPr="00F17889" w:rsidRDefault="00F516A0" w:rsidP="007960CC">
            <w:pPr>
              <w:shd w:val="clear" w:color="auto" w:fill="FFFFFF"/>
            </w:pPr>
          </w:p>
        </w:tc>
      </w:tr>
    </w:tbl>
    <w:p w:rsidR="00F516A0" w:rsidRDefault="00F516A0" w:rsidP="00F516A0">
      <w:pPr>
        <w:shd w:val="clear" w:color="auto" w:fill="FFFFFF"/>
        <w:ind w:left="4251"/>
      </w:pPr>
      <w:r w:rsidRPr="00F17889">
        <w:t>Члены комиссии:</w:t>
      </w:r>
    </w:p>
    <w:p w:rsidR="00F516A0" w:rsidRPr="00F17889" w:rsidRDefault="00F516A0" w:rsidP="00F516A0">
      <w:pPr>
        <w:shd w:val="clear" w:color="auto" w:fill="FFFFFF"/>
        <w:ind w:left="4251"/>
      </w:pPr>
    </w:p>
    <w:tbl>
      <w:tblPr>
        <w:tblW w:w="5232" w:type="dxa"/>
        <w:tblInd w:w="4468" w:type="dxa"/>
        <w:tblLook w:val="01E0" w:firstRow="1" w:lastRow="1" w:firstColumn="1" w:lastColumn="1" w:noHBand="0" w:noVBand="0"/>
      </w:tblPr>
      <w:tblGrid>
        <w:gridCol w:w="2834"/>
        <w:gridCol w:w="2398"/>
      </w:tblGrid>
      <w:tr w:rsidR="00F516A0" w:rsidRPr="00F17889" w:rsidTr="007960CC">
        <w:tc>
          <w:tcPr>
            <w:tcW w:w="2834" w:type="dxa"/>
          </w:tcPr>
          <w:p w:rsidR="00F516A0" w:rsidRPr="00F17889" w:rsidRDefault="00F516A0" w:rsidP="007960CC">
            <w:pPr>
              <w:shd w:val="clear" w:color="auto" w:fill="FFFFFF"/>
            </w:pPr>
            <w:r w:rsidRPr="00F17889">
              <w:t>__________________</w:t>
            </w:r>
          </w:p>
        </w:tc>
        <w:tc>
          <w:tcPr>
            <w:tcW w:w="2398" w:type="dxa"/>
          </w:tcPr>
          <w:p w:rsidR="00F516A0" w:rsidRPr="00F17889" w:rsidRDefault="00F516A0" w:rsidP="007960CC">
            <w:pPr>
              <w:shd w:val="clear" w:color="auto" w:fill="FFFFFF"/>
            </w:pPr>
            <w:r w:rsidRPr="00F17889">
              <w:t>ФИО</w:t>
            </w:r>
          </w:p>
        </w:tc>
      </w:tr>
      <w:tr w:rsidR="00F516A0" w:rsidRPr="00F17889" w:rsidTr="007960CC">
        <w:tc>
          <w:tcPr>
            <w:tcW w:w="2834" w:type="dxa"/>
          </w:tcPr>
          <w:p w:rsidR="00F516A0" w:rsidRPr="00F17889" w:rsidRDefault="00F516A0" w:rsidP="007960CC">
            <w:pPr>
              <w:shd w:val="clear" w:color="auto" w:fill="FFFFFF"/>
            </w:pPr>
          </w:p>
          <w:p w:rsidR="00F516A0" w:rsidRPr="00F17889" w:rsidRDefault="00F516A0" w:rsidP="007960CC">
            <w:pPr>
              <w:shd w:val="clear" w:color="auto" w:fill="FFFFFF"/>
            </w:pPr>
            <w:r w:rsidRPr="00F17889">
              <w:t>__________________</w:t>
            </w:r>
          </w:p>
        </w:tc>
        <w:tc>
          <w:tcPr>
            <w:tcW w:w="2398" w:type="dxa"/>
          </w:tcPr>
          <w:p w:rsidR="00F516A0" w:rsidRPr="00F17889" w:rsidRDefault="00F516A0" w:rsidP="007960CC">
            <w:pPr>
              <w:shd w:val="clear" w:color="auto" w:fill="FFFFFF"/>
            </w:pPr>
          </w:p>
          <w:p w:rsidR="00F516A0" w:rsidRPr="00F17889" w:rsidRDefault="00F516A0" w:rsidP="007960CC">
            <w:pPr>
              <w:shd w:val="clear" w:color="auto" w:fill="FFFFFF"/>
            </w:pPr>
            <w:r w:rsidRPr="00F17889">
              <w:t>ФИО</w:t>
            </w:r>
          </w:p>
        </w:tc>
      </w:tr>
    </w:tbl>
    <w:p w:rsidR="00522A77" w:rsidRDefault="00522A77"/>
    <w:sectPr w:rsidR="00522A77" w:rsidSect="00F516A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21B9"/>
    <w:multiLevelType w:val="hybridMultilevel"/>
    <w:tmpl w:val="C2D87536"/>
    <w:lvl w:ilvl="0" w:tplc="3D0E8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D0629"/>
    <w:multiLevelType w:val="hybridMultilevel"/>
    <w:tmpl w:val="E26613B8"/>
    <w:lvl w:ilvl="0" w:tplc="718E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0"/>
    <w:rsid w:val="00201254"/>
    <w:rsid w:val="002D1B2D"/>
    <w:rsid w:val="00522A77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FF2"/>
  <w15:chartTrackingRefBased/>
  <w15:docId w15:val="{E832D2DB-9339-433A-8D1C-1CE7A590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A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4">
    <w:name w:val="Body Text Indent"/>
    <w:basedOn w:val="a"/>
    <w:link w:val="a5"/>
    <w:uiPriority w:val="99"/>
    <w:rsid w:val="00F516A0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6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16A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516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6A0"/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rsid w:val="00F516A0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1120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2020-11-12T14:04:00Z</dcterms:created>
  <dcterms:modified xsi:type="dcterms:W3CDTF">2020-11-12T14:08:00Z</dcterms:modified>
</cp:coreProperties>
</file>