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08" w:rsidRDefault="005F0208" w:rsidP="005F02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2018 года на лучшие научные проекты междисциплинарных фундаментальных исследований по теме «Динамика мощных потоков плазмы в магнитных </w:t>
      </w:r>
      <w:proofErr w:type="spellStart"/>
      <w:r w:rsidRPr="005F0208">
        <w:rPr>
          <w:rFonts w:ascii="Times New Roman" w:hAnsi="Times New Roman" w:cs="Times New Roman"/>
          <w:b/>
          <w:sz w:val="24"/>
          <w:szCs w:val="24"/>
          <w:lang w:eastAsia="ru-RU"/>
        </w:rPr>
        <w:t>полях»</w:t>
      </w:r>
      <w:bookmarkStart w:id="0" w:name="_GoBack"/>
      <w:bookmarkEnd w:id="0"/>
      <w:proofErr w:type="spellEnd"/>
    </w:p>
    <w:p w:rsidR="00F43347" w:rsidRPr="00F43347" w:rsidRDefault="00F43347" w:rsidP="00F4334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 </w:t>
      </w:r>
    </w:p>
    <w:p w:rsidR="00F43347" w:rsidRPr="00F43347" w:rsidRDefault="00F43347" w:rsidP="00F4334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конкурсный отбор могут быть представлены проекты междисциплинарных фундаментальных исследований по следующим тематическим напр</w:t>
      </w:r>
      <w:r w:rsidR="009C4A7C">
        <w:rPr>
          <w:rFonts w:ascii="Times New Roman" w:hAnsi="Times New Roman" w:cs="Times New Roman"/>
          <w:b/>
          <w:sz w:val="24"/>
          <w:szCs w:val="24"/>
          <w:lang w:eastAsia="ru-RU"/>
        </w:rPr>
        <w:t>авлениям (рубрикатору конкурса)</w:t>
      </w:r>
      <w:r w:rsidRPr="00F43347">
        <w:t xml:space="preserve">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код темы 26-821</w:t>
      </w:r>
      <w:r w:rsidR="009C4A7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>электромагнитные и структурные неустойчивости мощных плазменных потоков, методы стабилизации;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>генерация мощного плазменного потока методами бесконтактного введения энергии;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>исследование процессов нагрева и ускорения ионов плазменного потока при взаимодействии с высокочастотным электромагнитным полем;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проникновение электромагнитного излучения в </w:t>
      </w:r>
      <w:proofErr w:type="spellStart"/>
      <w:r w:rsidRPr="00F43347">
        <w:rPr>
          <w:rFonts w:ascii="Times New Roman" w:hAnsi="Times New Roman" w:cs="Times New Roman"/>
          <w:sz w:val="24"/>
          <w:szCs w:val="24"/>
          <w:lang w:eastAsia="ru-RU"/>
        </w:rPr>
        <w:t>замагниченный</w:t>
      </w:r>
      <w:proofErr w:type="spellEnd"/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плазменный поток;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>изучение процесса отрыва плазменного потока от расходящихся силовых линий магнитного поля;</w:t>
      </w:r>
    </w:p>
    <w:p w:rsidR="00F43347" w:rsidRP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>возможности коллимации плазменных потоков в астрофизических и лабораторных условиях;</w:t>
      </w:r>
    </w:p>
    <w:p w:rsidR="00F43347" w:rsidRDefault="00F43347" w:rsidP="00F433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трехмерное моделирование плазменных течений с сильно различающимися пространственными и временными масштабами. </w:t>
      </w:r>
    </w:p>
    <w:p w:rsidR="00F43347" w:rsidRPr="00F43347" w:rsidRDefault="00F43347" w:rsidP="00F4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Максимальный размер гранта: 6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рублей в год. </w:t>
      </w:r>
    </w:p>
    <w:p w:rsidR="00F43347" w:rsidRDefault="00F43347" w:rsidP="00F433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размер гранта: 3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миллиона рублей в год.</w:t>
      </w:r>
    </w:p>
    <w:p w:rsidR="00F43347" w:rsidRDefault="00F43347" w:rsidP="00F4334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проекта: 3 года.</w:t>
      </w:r>
    </w:p>
    <w:p w:rsidR="00F43347" w:rsidRPr="00F43347" w:rsidRDefault="00F43347" w:rsidP="00F4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не менее 3 человек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не более 10 человек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F43347" w:rsidRPr="00F43347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 конкурса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путем подачи заявок в электронном виде в КИАС РФФИ.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3347" w:rsidRPr="00F43347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3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18.06.2018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23:59 (МСК) </w:t>
      </w:r>
    </w:p>
    <w:p w:rsidR="00F43347" w:rsidRPr="00F43347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>конкурса</w:t>
      </w:r>
      <w:proofErr w:type="gramEnd"/>
      <w:r w:rsidRPr="00F433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будут размещены на сайте на сайте РФФИ 28 сентября 2018 года. </w:t>
      </w:r>
    </w:p>
    <w:p w:rsidR="00F43347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74A3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http://www.rfbr.ru/rffi/ru/contest/o_2060710</w:t>
        </w:r>
      </w:hyperlink>
    </w:p>
    <w:p w:rsidR="00F43347" w:rsidRPr="00EC59C4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43347" w:rsidRDefault="00F43347" w:rsidP="00F4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1761">
        <w:rPr>
          <w:rFonts w:ascii="Times New Roman" w:hAnsi="Times New Roman" w:cs="Times New Roman"/>
          <w:b/>
          <w:sz w:val="24"/>
          <w:szCs w:val="24"/>
        </w:rPr>
        <w:t>8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</w:t>
      </w:r>
    </w:p>
    <w:p w:rsidR="00F43347" w:rsidRPr="00EC59C4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ул. Политехническая, дом 29, 1-й уч. корпус, каб.324</w:t>
      </w:r>
    </w:p>
    <w:p w:rsidR="00F43347" w:rsidRPr="003B0B96" w:rsidRDefault="00F43347" w:rsidP="00F4334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F43347" w:rsidRPr="003B0B96" w:rsidRDefault="00F43347" w:rsidP="00F4334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F43347" w:rsidRPr="003B0B96" w:rsidRDefault="00F43347" w:rsidP="00F43347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F43347" w:rsidRDefault="00F43347" w:rsidP="00F43347">
      <w:pPr>
        <w:rPr>
          <w:rFonts w:ascii="Times New Roman" w:hAnsi="Times New Roman"/>
          <w:sz w:val="28"/>
          <w:szCs w:val="28"/>
        </w:rPr>
      </w:pPr>
    </w:p>
    <w:p w:rsidR="00F43347" w:rsidRDefault="00F43347" w:rsidP="00F43347">
      <w:pPr>
        <w:rPr>
          <w:rFonts w:ascii="Times New Roman" w:hAnsi="Times New Roman"/>
          <w:sz w:val="28"/>
          <w:szCs w:val="28"/>
        </w:rPr>
      </w:pPr>
    </w:p>
    <w:p w:rsidR="00F43347" w:rsidRDefault="00F43347" w:rsidP="00F433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43347" w:rsidRDefault="00F43347" w:rsidP="00F433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43347" w:rsidRDefault="00F43347" w:rsidP="00F43347">
      <w:pPr>
        <w:rPr>
          <w:rFonts w:ascii="Calibri" w:hAnsi="Calibri"/>
          <w:sz w:val="28"/>
          <w:szCs w:val="28"/>
        </w:rPr>
      </w:pP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F43347" w:rsidRDefault="00F43347" w:rsidP="00F433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F43347" w:rsidTr="00CD2F0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43347" w:rsidTr="00CD2F0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47" w:rsidRDefault="00F43347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3347" w:rsidRDefault="00F43347" w:rsidP="00F43347">
      <w:pPr>
        <w:rPr>
          <w:rFonts w:ascii="Times New Roman" w:hAnsi="Times New Roman"/>
          <w:sz w:val="28"/>
          <w:szCs w:val="28"/>
        </w:rPr>
      </w:pPr>
    </w:p>
    <w:p w:rsidR="00F43347" w:rsidRDefault="00F43347" w:rsidP="00F4334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43347" w:rsidRDefault="00F43347" w:rsidP="00F4334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43347" w:rsidRDefault="00F43347" w:rsidP="00F433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F43347" w:rsidRDefault="00F43347" w:rsidP="00F433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43347" w:rsidRPr="00FF52EC" w:rsidRDefault="00F43347" w:rsidP="00F43347">
      <w:pPr>
        <w:rPr>
          <w:rFonts w:ascii="Times New Roman" w:hAnsi="Times New Roman" w:cs="Times New Roman"/>
          <w:sz w:val="24"/>
          <w:szCs w:val="24"/>
        </w:rPr>
      </w:pPr>
    </w:p>
    <w:p w:rsidR="00F43347" w:rsidRPr="000937B9" w:rsidRDefault="00F43347" w:rsidP="00F43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47" w:rsidRPr="00FE7DFF" w:rsidRDefault="00F43347" w:rsidP="00F4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8D1" w:rsidRPr="00F43347" w:rsidRDefault="004118D1" w:rsidP="00F43347">
      <w:pPr>
        <w:rPr>
          <w:rFonts w:ascii="Times New Roman" w:hAnsi="Times New Roman" w:cs="Times New Roman"/>
          <w:sz w:val="24"/>
          <w:szCs w:val="24"/>
        </w:rPr>
      </w:pPr>
    </w:p>
    <w:sectPr w:rsidR="004118D1" w:rsidRPr="00F43347" w:rsidSect="00F43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BE3"/>
    <w:multiLevelType w:val="hybridMultilevel"/>
    <w:tmpl w:val="4D3451A2"/>
    <w:lvl w:ilvl="0" w:tplc="4D8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1067"/>
    <w:multiLevelType w:val="multilevel"/>
    <w:tmpl w:val="013E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47B1"/>
    <w:multiLevelType w:val="multilevel"/>
    <w:tmpl w:val="3B44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6"/>
    <w:rsid w:val="004118D1"/>
    <w:rsid w:val="005F0208"/>
    <w:rsid w:val="007A2136"/>
    <w:rsid w:val="009C4A7C"/>
    <w:rsid w:val="00F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60C8"/>
  <w15:chartTrackingRefBased/>
  <w15:docId w15:val="{668D9EE1-2753-4ED7-94C3-F85BFB8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60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2018-05-17T09:26:00Z</dcterms:created>
  <dcterms:modified xsi:type="dcterms:W3CDTF">2018-05-17T10:14:00Z</dcterms:modified>
</cp:coreProperties>
</file>