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ED" w:rsidRPr="001161E2" w:rsidRDefault="00C65121" w:rsidP="00116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E2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Фондом «Дом наук о человеке» Франции</w:t>
      </w:r>
    </w:p>
    <w:p w:rsidR="00C65121" w:rsidRPr="001161E2" w:rsidRDefault="00C65121">
      <w:pPr>
        <w:rPr>
          <w:rFonts w:ascii="Times New Roman" w:hAnsi="Times New Roman" w:cs="Times New Roman"/>
          <w:sz w:val="24"/>
          <w:szCs w:val="24"/>
        </w:rPr>
      </w:pP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(09) история, археология, этнология и антропология;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(10) экономика;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1161E2">
        <w:rPr>
          <w:rFonts w:ascii="Times New Roman" w:hAnsi="Times New Roman" w:cs="Times New Roman"/>
          <w:color w:val="000000"/>
          <w:sz w:val="24"/>
          <w:szCs w:val="24"/>
        </w:rPr>
        <w:t>науковедение</w:t>
      </w:r>
      <w:proofErr w:type="spellEnd"/>
      <w:r w:rsidRPr="001161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(12) филология и искусствоведение;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(14) глобальные проблемы и международные отношения.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Максимальный размер гранта</w:t>
      </w:r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>: 1 500 000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год.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Минимальный размер гранта: </w:t>
      </w:r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>700 000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год.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 проекта - 1, 2 или 3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указанные в </w:t>
      </w:r>
      <w:r w:rsidR="001161E2">
        <w:rPr>
          <w:rFonts w:ascii="Times New Roman" w:hAnsi="Times New Roman" w:cs="Times New Roman"/>
          <w:color w:val="000000"/>
          <w:sz w:val="24"/>
          <w:szCs w:val="24"/>
        </w:rPr>
        <w:t>составе коллектива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>, могут входить в состав не более двух коллективов для участия в конкурсе.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указанные </w:t>
      </w:r>
      <w:r w:rsidR="001161E2" w:rsidRPr="001161E2">
        <w:rPr>
          <w:rFonts w:ascii="Times New Roman" w:hAnsi="Times New Roman" w:cs="Times New Roman"/>
          <w:color w:val="000000"/>
          <w:sz w:val="24"/>
          <w:szCs w:val="24"/>
        </w:rPr>
        <w:t>в составе коллектива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>, могут представить на конкурсы, проводимые РФФИ совместно с зарубежными (международными) организациями, не более 3 заявок (</w:t>
      </w:r>
      <w:hyperlink r:id="rId4" w:history="1">
        <w:r w:rsidRPr="001161E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Pr="001161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Физическое лицо может являться руководителем только одного коллектива, участвующего в конкурсах, проводимых РФФИ совместно с зарубежными (международными) организациями (</w:t>
      </w:r>
      <w:hyperlink r:id="rId5" w:history="1">
        <w:r w:rsidRPr="001161E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Перечень конкурсов фундаментальных научных исследований проектов, проводимых с международными финансирующими науку организациями</w:t>
        </w:r>
      </w:hyperlink>
      <w:r w:rsidRPr="001161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Руководитель коллектива не должен находиться в административной подчиненности у членов коллектива.</w:t>
      </w:r>
      <w:bookmarkStart w:id="0" w:name="_GoBack"/>
      <w:bookmarkEnd w:id="0"/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Руководителем коллектива не может быть физическое лицо, являющееся руководителем проекта, поддержанного ранее РФФИ (РГНФ) по итогам Конкурса на лучшие научные проекты фундаментальных научных исследований, проводимого совместно РФФИ и Фондом «Дом наук о человеке» Франции, и не завершающегося в 2018 году.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Фонд «Дом наук о человеке» Франции.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color w:val="000000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окончания подачи заявок: 12.11.2018 23:59</w:t>
      </w:r>
      <w:r w:rsidRPr="001161E2">
        <w:rPr>
          <w:rFonts w:ascii="Times New Roman" w:hAnsi="Times New Roman" w:cs="Times New Roman"/>
          <w:color w:val="000000"/>
          <w:sz w:val="24"/>
          <w:szCs w:val="24"/>
        </w:rPr>
        <w:t xml:space="preserve"> (МСК)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>Итоги  конкурса</w:t>
      </w:r>
      <w:proofErr w:type="gramEnd"/>
      <w:r w:rsidRPr="0011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будут размещены на сайте 20.03.2019 г.</w:t>
      </w:r>
    </w:p>
    <w:p w:rsidR="00C65121" w:rsidRPr="001161E2" w:rsidRDefault="00C65121" w:rsidP="001161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E2" w:rsidRPr="001161E2" w:rsidRDefault="005D1746" w:rsidP="001161E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E2">
        <w:rPr>
          <w:rFonts w:ascii="Times New Roman" w:hAnsi="Times New Roman" w:cs="Times New Roman"/>
          <w:b/>
          <w:sz w:val="24"/>
          <w:szCs w:val="24"/>
        </w:rPr>
        <w:t>Подробная информация о конкурсе</w:t>
      </w:r>
      <w:r w:rsidRPr="001161E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161E2" w:rsidRPr="001161E2">
          <w:rPr>
            <w:rStyle w:val="a5"/>
            <w:rFonts w:ascii="Times New Roman" w:hAnsi="Times New Roman" w:cs="Times New Roman"/>
            <w:sz w:val="24"/>
            <w:szCs w:val="24"/>
          </w:rPr>
          <w:t>http://www.rfbr.ru/rffi/ru/contest/n_812/o_2077515</w:t>
        </w:r>
      </w:hyperlink>
    </w:p>
    <w:p w:rsidR="005D1746" w:rsidRPr="001161E2" w:rsidRDefault="005D1746" w:rsidP="001161E2">
      <w:pPr>
        <w:jc w:val="both"/>
        <w:rPr>
          <w:rFonts w:ascii="Times New Roman" w:hAnsi="Times New Roman" w:cs="Times New Roman"/>
          <w:sz w:val="24"/>
          <w:szCs w:val="24"/>
        </w:rPr>
      </w:pPr>
      <w:r w:rsidRPr="001161E2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1161E2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161E2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1161E2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1161E2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5D1746" w:rsidRPr="001161E2" w:rsidRDefault="005D1746" w:rsidP="0011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E2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1161E2">
        <w:rPr>
          <w:rFonts w:ascii="Times New Roman" w:hAnsi="Times New Roman" w:cs="Times New Roman"/>
          <w:b/>
          <w:sz w:val="24"/>
          <w:szCs w:val="24"/>
        </w:rPr>
        <w:t>до 12 ноября 2018 года</w:t>
      </w:r>
      <w:r w:rsidRPr="001161E2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5D1746" w:rsidRPr="001161E2" w:rsidRDefault="005D1746" w:rsidP="0011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E2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1161E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61E2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5D1746" w:rsidRPr="001161E2" w:rsidRDefault="005D1746" w:rsidP="0011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E2">
        <w:rPr>
          <w:rFonts w:ascii="Times New Roman" w:hAnsi="Times New Roman" w:cs="Times New Roman"/>
          <w:sz w:val="24"/>
          <w:szCs w:val="24"/>
        </w:rPr>
        <w:t>•toy@spbstu.ru</w:t>
      </w:r>
    </w:p>
    <w:p w:rsidR="005D1746" w:rsidRPr="001161E2" w:rsidRDefault="005D1746" w:rsidP="0011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E2">
        <w:rPr>
          <w:rFonts w:ascii="Times New Roman" w:hAnsi="Times New Roman" w:cs="Times New Roman"/>
          <w:sz w:val="24"/>
          <w:szCs w:val="24"/>
        </w:rPr>
        <w:t>•+7 (812) 534-33-02</w:t>
      </w:r>
    </w:p>
    <w:p w:rsidR="005D1746" w:rsidRPr="001161E2" w:rsidRDefault="005D1746" w:rsidP="005D1746">
      <w:pPr>
        <w:rPr>
          <w:rFonts w:ascii="Times New Roman" w:hAnsi="Times New Roman" w:cs="Times New Roman"/>
          <w:sz w:val="24"/>
          <w:szCs w:val="24"/>
        </w:rPr>
      </w:pPr>
    </w:p>
    <w:p w:rsidR="005D1746" w:rsidRPr="001161E2" w:rsidRDefault="005D1746" w:rsidP="005D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746" w:rsidRPr="001161E2" w:rsidRDefault="005D1746" w:rsidP="005D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746" w:rsidRPr="001161E2" w:rsidRDefault="005D1746" w:rsidP="005D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746" w:rsidRPr="001161E2" w:rsidRDefault="005D1746" w:rsidP="005D17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746" w:rsidRPr="001161E2" w:rsidRDefault="005D1746" w:rsidP="005D1746">
      <w:pPr>
        <w:rPr>
          <w:rFonts w:ascii="Times New Roman" w:hAnsi="Times New Roman" w:cs="Times New Roman"/>
          <w:sz w:val="24"/>
          <w:szCs w:val="24"/>
        </w:rPr>
      </w:pPr>
    </w:p>
    <w:p w:rsidR="005D1746" w:rsidRPr="001161E2" w:rsidRDefault="005D1746" w:rsidP="005D1746">
      <w:pPr>
        <w:rPr>
          <w:rFonts w:ascii="Times New Roman" w:hAnsi="Times New Roman" w:cs="Times New Roman"/>
          <w:sz w:val="24"/>
          <w:szCs w:val="24"/>
        </w:rPr>
      </w:pPr>
    </w:p>
    <w:p w:rsidR="005D1746" w:rsidRDefault="005D1746" w:rsidP="005D1746">
      <w:pPr>
        <w:rPr>
          <w:rFonts w:ascii="Times New Roman" w:hAnsi="Times New Roman"/>
          <w:sz w:val="28"/>
          <w:szCs w:val="28"/>
        </w:rPr>
      </w:pPr>
    </w:p>
    <w:p w:rsidR="005D1746" w:rsidRPr="00DC2973" w:rsidRDefault="005D1746" w:rsidP="005D1746">
      <w:pPr>
        <w:jc w:val="right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1746" w:rsidRPr="00DC2973" w:rsidRDefault="005D1746" w:rsidP="005D1746">
      <w:pPr>
        <w:jc w:val="right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D1746" w:rsidRPr="00DC2973" w:rsidRDefault="005D1746" w:rsidP="005D1746">
      <w:pPr>
        <w:rPr>
          <w:rFonts w:ascii="Calibri" w:hAnsi="Calibri"/>
          <w:sz w:val="28"/>
          <w:szCs w:val="28"/>
        </w:rPr>
      </w:pP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2973">
        <w:rPr>
          <w:rFonts w:ascii="Times New Roman" w:hAnsi="Times New Roman"/>
          <w:sz w:val="28"/>
          <w:szCs w:val="28"/>
        </w:rPr>
        <w:t>Заявка</w:t>
      </w: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</w:rPr>
      </w:pP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5D1746" w:rsidRPr="00DC2973" w:rsidRDefault="005D1746" w:rsidP="005D17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5D1746" w:rsidRPr="00DC2973" w:rsidTr="009E546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DC297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DC2973">
              <w:rPr>
                <w:rFonts w:ascii="Times New Roman" w:hAnsi="Times New Roman"/>
                <w:szCs w:val="24"/>
              </w:rPr>
              <w:t>-</w:t>
            </w:r>
            <w:r w:rsidRPr="00DC297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C297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C2973">
              <w:rPr>
                <w:rFonts w:ascii="Times New Roman" w:hAnsi="Times New Roman"/>
                <w:szCs w:val="24"/>
              </w:rPr>
              <w:t>Состав исполнителей</w:t>
            </w:r>
            <w:r w:rsidRPr="00DC2973">
              <w:rPr>
                <w:rFonts w:ascii="Calibri" w:hAnsi="Calibri"/>
                <w:szCs w:val="24"/>
              </w:rPr>
              <w:t xml:space="preserve"> </w:t>
            </w:r>
            <w:r w:rsidRPr="00DC2973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D1746" w:rsidRPr="00DC2973" w:rsidTr="009E546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Pr="00DC2973" w:rsidRDefault="005D1746" w:rsidP="009E54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1746" w:rsidRPr="00DC2973" w:rsidRDefault="005D1746" w:rsidP="005D1746">
      <w:pPr>
        <w:rPr>
          <w:rFonts w:ascii="Times New Roman" w:hAnsi="Times New Roman"/>
          <w:sz w:val="28"/>
          <w:szCs w:val="28"/>
        </w:rPr>
      </w:pPr>
    </w:p>
    <w:p w:rsidR="005D1746" w:rsidRPr="00DC2973" w:rsidRDefault="005D1746" w:rsidP="005D174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D1746" w:rsidRPr="00DC2973" w:rsidRDefault="005D1746" w:rsidP="005D174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C2973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D1746" w:rsidRPr="00DC2973" w:rsidRDefault="005D1746" w:rsidP="005D1746">
      <w:pPr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Директор Института</w:t>
      </w:r>
    </w:p>
    <w:p w:rsidR="005D1746" w:rsidRPr="00DC2973" w:rsidRDefault="005D1746" w:rsidP="005D1746">
      <w:pPr>
        <w:rPr>
          <w:rFonts w:ascii="Times New Roman" w:hAnsi="Times New Roman"/>
          <w:sz w:val="28"/>
          <w:szCs w:val="28"/>
        </w:rPr>
      </w:pPr>
      <w:r w:rsidRPr="00DC2973">
        <w:rPr>
          <w:rFonts w:ascii="Times New Roman" w:hAnsi="Times New Roman"/>
          <w:sz w:val="28"/>
          <w:szCs w:val="28"/>
        </w:rPr>
        <w:t>Дата</w:t>
      </w:r>
    </w:p>
    <w:p w:rsidR="005D1746" w:rsidRPr="00DC2973" w:rsidRDefault="005D1746" w:rsidP="005D1746">
      <w:pPr>
        <w:rPr>
          <w:rFonts w:ascii="Times New Roman" w:hAnsi="Times New Roman" w:cs="Times New Roman"/>
          <w:sz w:val="24"/>
          <w:szCs w:val="24"/>
        </w:rPr>
      </w:pPr>
    </w:p>
    <w:p w:rsidR="005D1746" w:rsidRPr="00DC2973" w:rsidRDefault="005D1746" w:rsidP="005D1746">
      <w:pPr>
        <w:rPr>
          <w:rFonts w:ascii="Times New Roman" w:hAnsi="Times New Roman" w:cs="Times New Roman"/>
          <w:b/>
          <w:sz w:val="24"/>
          <w:szCs w:val="24"/>
        </w:rPr>
      </w:pPr>
    </w:p>
    <w:p w:rsidR="00C65121" w:rsidRDefault="00C65121"/>
    <w:sectPr w:rsidR="00C6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5F"/>
    <w:rsid w:val="001161E2"/>
    <w:rsid w:val="005D1746"/>
    <w:rsid w:val="008216ED"/>
    <w:rsid w:val="00B56D5F"/>
    <w:rsid w:val="00C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7D8C"/>
  <w15:chartTrackingRefBased/>
  <w15:docId w15:val="{BBB4E56E-4AAD-4E42-99FD-D9D52AF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121"/>
    <w:rPr>
      <w:b/>
      <w:bCs/>
    </w:rPr>
  </w:style>
  <w:style w:type="paragraph" w:styleId="a4">
    <w:name w:val="Normal (Web)"/>
    <w:basedOn w:val="a"/>
    <w:uiPriority w:val="99"/>
    <w:semiHidden/>
    <w:unhideWhenUsed/>
    <w:rsid w:val="00C6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5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n_812/o_2077515" TargetMode="External"/><Relationship Id="rId5" Type="http://schemas.openxmlformats.org/officeDocument/2006/relationships/hyperlink" Target="http://www.rfbr.ru/rffi/getimage/%D0%9F%D0%B5%D1%80%D0%B5%D1%87%D0%B5%D0%BD%D1%8C+%D0%BA%D0%BE%D0%BD%D0%BA%D1%83%D1%80%D1%81%D0%BE%D0%B2.pdf?objectId=2074404" TargetMode="External"/><Relationship Id="rId4" Type="http://schemas.openxmlformats.org/officeDocument/2006/relationships/hyperlink" Target="http://www.rfbr.ru/rffi/getimage/%D0%9F%D0%B5%D1%80%D0%B5%D1%87%D0%B5%D0%BD%D1%8C+%D0%BA%D0%BE%D0%BD%D0%BA%D1%83%D1%80%D1%81%D0%BE%D0%B2.pdf?objectId=2074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2018-09-19T08:32:00Z</dcterms:created>
  <dcterms:modified xsi:type="dcterms:W3CDTF">2018-09-19T08:46:00Z</dcterms:modified>
</cp:coreProperties>
</file>