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DB" w:rsidRDefault="00624ADB" w:rsidP="00624AD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4ADB">
        <w:rPr>
          <w:rFonts w:ascii="Times New Roman" w:hAnsi="Times New Roman" w:cs="Times New Roman"/>
          <w:b/>
          <w:sz w:val="24"/>
          <w:szCs w:val="24"/>
          <w:lang w:eastAsia="ru-RU"/>
        </w:rPr>
        <w:t>Конкурс 2018 года на лучшие научные проекты междисциплинарных фундаментальных исследований по теме «Фундаментальные проблемы создания композиционных материалов и технологий для аэрокосмической отрасли»</w:t>
      </w:r>
    </w:p>
    <w:p w:rsidR="00624ADB" w:rsidRPr="00624ADB" w:rsidRDefault="00624ADB" w:rsidP="007D4E5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A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конкурса </w:t>
      </w:r>
      <w:r w:rsidRPr="00624ADB">
        <w:rPr>
          <w:rFonts w:ascii="Times New Roman" w:hAnsi="Times New Roman" w:cs="Times New Roman"/>
          <w:sz w:val="24"/>
          <w:szCs w:val="24"/>
          <w:lang w:eastAsia="ru-RU"/>
        </w:rPr>
        <w:t xml:space="preserve">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 </w:t>
      </w:r>
    </w:p>
    <w:p w:rsidR="007D4E55" w:rsidRPr="007D4E55" w:rsidRDefault="007D4E55" w:rsidP="007D4E5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b/>
          <w:sz w:val="24"/>
          <w:szCs w:val="24"/>
          <w:lang w:eastAsia="ru-RU"/>
        </w:rPr>
        <w:t>На конкурсный отбор могут быть представлены проекты междисциплинарных фундаментальных исследований по следующим тематическим направлениям (рубрикатору конкурса)</w:t>
      </w:r>
      <w:r w:rsidR="002438CA" w:rsidRPr="002438CA">
        <w:t xml:space="preserve"> </w:t>
      </w:r>
      <w:r w:rsidR="002438CA">
        <w:rPr>
          <w:rFonts w:ascii="Times New Roman" w:hAnsi="Times New Roman" w:cs="Times New Roman"/>
          <w:b/>
          <w:sz w:val="24"/>
          <w:szCs w:val="24"/>
          <w:lang w:eastAsia="ru-RU"/>
        </w:rPr>
        <w:t>код темы 26-818</w:t>
      </w:r>
      <w:bookmarkStart w:id="0" w:name="_GoBack"/>
      <w:bookmarkEnd w:id="0"/>
      <w:r w:rsidRPr="007D4E5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D4E55" w:rsidRPr="007D4E55" w:rsidRDefault="007D4E55" w:rsidP="007D4E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 в области создания новых полимеров, обладающих эффектом самозалечивания для применения в условиях открытого космоса. Разработка научных основ создания самовосстанавливающихся,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самоконтролирующихся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для создания «умных» конструкций из ПКМ;</w:t>
      </w:r>
    </w:p>
    <w:p w:rsidR="007D4E55" w:rsidRPr="007D4E55" w:rsidRDefault="007D4E55" w:rsidP="007D4E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методов синтеза и исследование влияния структуры и соотношения компонентов на свойства теплостойких не менее 200ºС термопластичных связующих классов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полиариленэфиркетонов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полиэфиримидов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числе, на основе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дихлорбензофенона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>, (при пониженных температурах) для создания связующих для пропитки стеклянных и углеродных армирующих наполнителей;</w:t>
      </w:r>
    </w:p>
    <w:p w:rsidR="007D4E55" w:rsidRPr="007D4E55" w:rsidRDefault="007D4E55" w:rsidP="007D4E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 в области синтеза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перфторполимеров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 нового поколения для применения в электронных компонентах космических аппаратов;</w:t>
      </w:r>
    </w:p>
    <w:p w:rsidR="007D4E55" w:rsidRPr="007D4E55" w:rsidRDefault="007D4E55" w:rsidP="007D4E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новые радиационно- и термостойкие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суперконструкционные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 полимерные материалы на основе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олигосульфонов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 для использования в условиях космического пространства. Исследования и разработка новых термостойких композиционных материалов на основе неорганических связующих;</w:t>
      </w:r>
    </w:p>
    <w:p w:rsidR="007D4E55" w:rsidRPr="007D4E55" w:rsidRDefault="007D4E55" w:rsidP="007D4E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 структурных изменений на микро-, мезо-,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наноуровнях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климатического воздействия и исследование их влияния на свойства композиционных материалов. Оценка возможностей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ультраструйной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ускоренного определения функциональных параметров качества композиционных конструкционных материалов. Изучение влияния процессов физико-химической сорбции кислорода и воды атмосферного воздуха на процессы высокотемпературной деструкции композиционных материалов на основе карбида кремния. Визуализация инженерных решений обеспечения работоспособности систем в условиях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спецвоздействий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4E55" w:rsidRPr="007D4E55" w:rsidRDefault="007D4E55" w:rsidP="007D4E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 и разработка новых конструкционных материалов на основе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арамидных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 волокон и уретановых связующих для изготовления рукавов различного назначения, эластичных емкостей и муфт, работающих при давлениях до 1000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атм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 для космических аппаратов;</w:t>
      </w:r>
    </w:p>
    <w:p w:rsidR="007D4E55" w:rsidRPr="007D4E55" w:rsidRDefault="007D4E55" w:rsidP="007D4E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биоразлагаемых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компонентов связующих для ПКМ на основе волокон растительного происхождения. Композиционные материалы на основе </w:t>
      </w:r>
      <w:proofErr w:type="spellStart"/>
      <w:r w:rsidRPr="007D4E55">
        <w:rPr>
          <w:rFonts w:ascii="Times New Roman" w:hAnsi="Times New Roman" w:cs="Times New Roman"/>
          <w:sz w:val="24"/>
          <w:szCs w:val="24"/>
          <w:lang w:eastAsia="ru-RU"/>
        </w:rPr>
        <w:t>наноцеллюлозы</w:t>
      </w:r>
      <w:proofErr w:type="spellEnd"/>
      <w:r w:rsidRPr="007D4E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4E55" w:rsidRPr="007D4E55" w:rsidRDefault="007D4E55" w:rsidP="007D4E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sz w:val="24"/>
          <w:szCs w:val="24"/>
          <w:lang w:eastAsia="ru-RU"/>
        </w:rPr>
        <w:t>разработка принципа восстановления армирующих наполнителей из полимерных композиционных материалов для возможности их повторного использования;</w:t>
      </w:r>
    </w:p>
    <w:p w:rsidR="007D4E55" w:rsidRPr="007D4E55" w:rsidRDefault="007D4E55" w:rsidP="007D4E5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sz w:val="24"/>
          <w:szCs w:val="24"/>
          <w:lang w:eastAsia="ru-RU"/>
        </w:rPr>
        <w:t>разработка методологии создания и прогнозирования свойств неметаллических материалов, созданных с использованием принципов атомно-молекулярного моделирования.</w:t>
      </w:r>
    </w:p>
    <w:p w:rsidR="000937B9" w:rsidRPr="007D4E55" w:rsidRDefault="00624ADB" w:rsidP="007D4E5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4E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конкурсе могут участвовать коллективы численностью </w:t>
      </w:r>
      <w:r w:rsidRPr="00CC24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менее 3 человек</w:t>
      </w:r>
      <w:r w:rsidRPr="007D4E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CC24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более 10 человек</w:t>
      </w:r>
      <w:r w:rsidRPr="007D4E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</w:t>
      </w:r>
      <w:r w:rsidRPr="007D4E5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624ADB" w:rsidRPr="00624ADB" w:rsidRDefault="00624ADB" w:rsidP="007D4E5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A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 размер гранта</w:t>
      </w:r>
      <w:r w:rsidRPr="00624AD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937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624ADB">
        <w:rPr>
          <w:rFonts w:ascii="Times New Roman" w:hAnsi="Times New Roman" w:cs="Times New Roman"/>
          <w:sz w:val="24"/>
          <w:szCs w:val="24"/>
          <w:lang w:eastAsia="ru-RU"/>
        </w:rPr>
        <w:t xml:space="preserve">миллионов рублей в год. </w:t>
      </w:r>
    </w:p>
    <w:p w:rsidR="00624ADB" w:rsidRPr="00624ADB" w:rsidRDefault="00624ADB" w:rsidP="007D4E5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A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размер гранта</w:t>
      </w:r>
      <w:r w:rsidRPr="00624AD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937B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24ADB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миллиона рублей в год. </w:t>
      </w:r>
    </w:p>
    <w:p w:rsidR="004118D1" w:rsidRDefault="000937B9" w:rsidP="007D4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E55">
        <w:rPr>
          <w:rFonts w:ascii="Times New Roman" w:hAnsi="Times New Roman" w:cs="Times New Roman"/>
          <w:b/>
          <w:sz w:val="24"/>
          <w:szCs w:val="24"/>
        </w:rPr>
        <w:t>Срок реализации проекта - 3 года.</w:t>
      </w:r>
    </w:p>
    <w:p w:rsidR="007D4E55" w:rsidRDefault="007D4E55" w:rsidP="007D4E55">
      <w:pPr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b/>
          <w:sz w:val="24"/>
          <w:szCs w:val="24"/>
        </w:rPr>
        <w:t>Более подробная  информация о конкурсе на сайте РФФИ:</w:t>
      </w:r>
      <w:r w:rsidRPr="00A035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C24CF" w:rsidRPr="00974A31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http://www.rfbr.ru/rffi/ru/contest/o_2060675</w:t>
        </w:r>
      </w:hyperlink>
    </w:p>
    <w:p w:rsidR="00CC24CF" w:rsidRPr="00A0355A" w:rsidRDefault="00CC24CF" w:rsidP="007D4E55">
      <w:pPr>
        <w:rPr>
          <w:rFonts w:ascii="Times New Roman" w:hAnsi="Times New Roman" w:cs="Times New Roman"/>
          <w:sz w:val="24"/>
          <w:szCs w:val="24"/>
        </w:rPr>
      </w:pPr>
      <w:r w:rsidRPr="00CC24CF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18.06.2018</w:t>
      </w:r>
      <w:r w:rsidRPr="00CC24CF">
        <w:rPr>
          <w:rFonts w:ascii="Times New Roman" w:hAnsi="Times New Roman" w:cs="Times New Roman"/>
          <w:sz w:val="24"/>
          <w:szCs w:val="24"/>
        </w:rPr>
        <w:t xml:space="preserve"> 23:59 (МСК)</w:t>
      </w:r>
    </w:p>
    <w:p w:rsidR="007D4E55" w:rsidRPr="00EC59C4" w:rsidRDefault="007D4E55" w:rsidP="007D4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7D4E55" w:rsidRPr="00EC59C4" w:rsidRDefault="007D4E55" w:rsidP="007D4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C24CF">
        <w:rPr>
          <w:rFonts w:ascii="Times New Roman" w:hAnsi="Times New Roman" w:cs="Times New Roman"/>
          <w:b/>
          <w:sz w:val="24"/>
          <w:szCs w:val="24"/>
        </w:rPr>
        <w:t>1</w:t>
      </w:r>
      <w:r w:rsidRPr="00961761">
        <w:rPr>
          <w:rFonts w:ascii="Times New Roman" w:hAnsi="Times New Roman" w:cs="Times New Roman"/>
          <w:b/>
          <w:sz w:val="24"/>
          <w:szCs w:val="24"/>
        </w:rPr>
        <w:t>8 июня 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7D4E55" w:rsidRPr="003B0B96" w:rsidRDefault="007D4E55" w:rsidP="007D4E55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7D4E55" w:rsidRPr="003B0B96" w:rsidRDefault="007D4E55" w:rsidP="007D4E55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7D4E55" w:rsidRPr="003B0B96" w:rsidRDefault="007D4E55" w:rsidP="007D4E55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7D4E55" w:rsidRDefault="007D4E55" w:rsidP="007D4E55">
      <w:pPr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CC24CF" w:rsidRDefault="00CC24CF" w:rsidP="007D4E55">
      <w:pPr>
        <w:jc w:val="right"/>
        <w:rPr>
          <w:rFonts w:ascii="Times New Roman" w:hAnsi="Times New Roman"/>
          <w:sz w:val="28"/>
          <w:szCs w:val="28"/>
        </w:rPr>
      </w:pPr>
    </w:p>
    <w:p w:rsidR="007D4E55" w:rsidRDefault="007D4E55" w:rsidP="007D4E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D4E55" w:rsidRDefault="007D4E55" w:rsidP="007D4E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7D4E55" w:rsidRDefault="007D4E55" w:rsidP="007D4E55">
      <w:pPr>
        <w:rPr>
          <w:rFonts w:ascii="Calibri" w:hAnsi="Calibri"/>
          <w:sz w:val="28"/>
          <w:szCs w:val="28"/>
        </w:rPr>
      </w:pPr>
    </w:p>
    <w:p w:rsidR="007D4E55" w:rsidRDefault="007D4E55" w:rsidP="007D4E5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D4E55" w:rsidRDefault="007D4E55" w:rsidP="007D4E55">
      <w:pPr>
        <w:jc w:val="center"/>
        <w:rPr>
          <w:rFonts w:ascii="Times New Roman" w:hAnsi="Times New Roman"/>
          <w:sz w:val="28"/>
          <w:szCs w:val="28"/>
        </w:rPr>
      </w:pPr>
    </w:p>
    <w:p w:rsidR="007D4E55" w:rsidRDefault="007D4E55" w:rsidP="007D4E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7D4E55" w:rsidRDefault="007D4E55" w:rsidP="007D4E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7D4E55" w:rsidRDefault="007D4E55" w:rsidP="007D4E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7D4E55" w:rsidRDefault="007D4E55" w:rsidP="007D4E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7D4E55" w:rsidRDefault="007D4E55" w:rsidP="007D4E5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7D4E55" w:rsidTr="00CD2F0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55" w:rsidRDefault="007D4E55" w:rsidP="00CD2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7D4E55" w:rsidTr="00CD2F0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55" w:rsidRDefault="007D4E55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D4E55" w:rsidRDefault="007D4E55" w:rsidP="007D4E55">
      <w:pPr>
        <w:rPr>
          <w:rFonts w:ascii="Times New Roman" w:hAnsi="Times New Roman"/>
          <w:sz w:val="28"/>
          <w:szCs w:val="28"/>
        </w:rPr>
      </w:pPr>
    </w:p>
    <w:p w:rsidR="007D4E55" w:rsidRDefault="007D4E55" w:rsidP="007D4E5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D4E55" w:rsidRDefault="007D4E55" w:rsidP="007D4E5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7D4E55" w:rsidRDefault="007D4E55" w:rsidP="007D4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7D4E55" w:rsidRDefault="007D4E55" w:rsidP="007D4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7D4E55" w:rsidRPr="00FF52EC" w:rsidRDefault="007D4E55" w:rsidP="007D4E55">
      <w:pPr>
        <w:rPr>
          <w:rFonts w:ascii="Times New Roman" w:hAnsi="Times New Roman" w:cs="Times New Roman"/>
          <w:sz w:val="24"/>
          <w:szCs w:val="24"/>
        </w:rPr>
      </w:pPr>
    </w:p>
    <w:p w:rsidR="007D4E55" w:rsidRPr="000937B9" w:rsidRDefault="007D4E55" w:rsidP="007D4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4E55" w:rsidRPr="000937B9" w:rsidSect="00624A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01D6"/>
    <w:multiLevelType w:val="multilevel"/>
    <w:tmpl w:val="602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73AE6"/>
    <w:multiLevelType w:val="multilevel"/>
    <w:tmpl w:val="7E0ACC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800D7"/>
    <w:multiLevelType w:val="multilevel"/>
    <w:tmpl w:val="A89E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54A20"/>
    <w:multiLevelType w:val="multilevel"/>
    <w:tmpl w:val="C092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90"/>
    <w:rsid w:val="000937B9"/>
    <w:rsid w:val="002438CA"/>
    <w:rsid w:val="004118D1"/>
    <w:rsid w:val="00624ADB"/>
    <w:rsid w:val="007D4E55"/>
    <w:rsid w:val="00CC24CF"/>
    <w:rsid w:val="00F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7443"/>
  <w15:chartTrackingRefBased/>
  <w15:docId w15:val="{F0935859-3017-48E5-ACC0-42A38D5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60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2018-05-17T07:03:00Z</dcterms:created>
  <dcterms:modified xsi:type="dcterms:W3CDTF">2018-05-17T09:38:00Z</dcterms:modified>
</cp:coreProperties>
</file>