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88" w:rsidRPr="007B6535" w:rsidRDefault="00CC44AF" w:rsidP="007B6535">
      <w:pPr>
        <w:jc w:val="center"/>
        <w:rPr>
          <w:rFonts w:ascii="Times New Roman" w:hAnsi="Times New Roman" w:cs="Times New Roman"/>
          <w:b/>
          <w:sz w:val="24"/>
          <w:szCs w:val="24"/>
        </w:rPr>
      </w:pPr>
      <w:r w:rsidRPr="00CF1588">
        <w:rPr>
          <w:rFonts w:ascii="Times New Roman" w:hAnsi="Times New Roman" w:cs="Times New Roman"/>
          <w:b/>
          <w:sz w:val="24"/>
          <w:szCs w:val="24"/>
        </w:rPr>
        <w:t xml:space="preserve">Конкурс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 </w:t>
      </w:r>
    </w:p>
    <w:p w:rsidR="00CF1588" w:rsidRPr="00E133DD" w:rsidRDefault="00CF1588" w:rsidP="00CF1588">
      <w:pPr>
        <w:pStyle w:val="Default"/>
        <w:ind w:firstLine="709"/>
        <w:jc w:val="both"/>
        <w:rPr>
          <w:b/>
        </w:rPr>
      </w:pPr>
      <w:r w:rsidRPr="00E133DD">
        <w:rPr>
          <w:b/>
        </w:rPr>
        <w:t xml:space="preserve">Гранты выделяются на осуществление научных, научно-технических программ и проектов, проведение фундаментальных научных исследований и поисковых научных исследований с момента подведения итогов конкурса по 30 июня 2021 года по следующим отраслям знаний: </w:t>
      </w:r>
    </w:p>
    <w:p w:rsidR="00CF1588" w:rsidRDefault="00CF1588" w:rsidP="00CF1588">
      <w:pPr>
        <w:pStyle w:val="Default"/>
        <w:ind w:firstLine="709"/>
        <w:jc w:val="both"/>
      </w:pPr>
      <w:r w:rsidRPr="00CF1588">
        <w:t xml:space="preserve">01 Математика, информатика и науки о системах; </w:t>
      </w:r>
    </w:p>
    <w:p w:rsidR="00CF1588" w:rsidRDefault="00CF1588" w:rsidP="00CF1588">
      <w:pPr>
        <w:pStyle w:val="Default"/>
        <w:ind w:firstLine="709"/>
        <w:jc w:val="both"/>
      </w:pPr>
      <w:r w:rsidRPr="00CF1588">
        <w:t xml:space="preserve">02 Физика и науки о космосе;  </w:t>
      </w:r>
    </w:p>
    <w:p w:rsidR="00CF1588" w:rsidRDefault="00CF1588" w:rsidP="00CF1588">
      <w:pPr>
        <w:pStyle w:val="Default"/>
        <w:ind w:firstLine="709"/>
        <w:jc w:val="both"/>
      </w:pPr>
      <w:r w:rsidRPr="00CF1588">
        <w:t xml:space="preserve">03 Химия и науки о материалах;  </w:t>
      </w:r>
    </w:p>
    <w:p w:rsidR="00CF1588" w:rsidRDefault="00CF1588" w:rsidP="00CF1588">
      <w:pPr>
        <w:pStyle w:val="Default"/>
        <w:ind w:firstLine="709"/>
        <w:jc w:val="both"/>
      </w:pPr>
      <w:r w:rsidRPr="00CF1588">
        <w:t xml:space="preserve">04 Биология и науки о жизни;  </w:t>
      </w:r>
    </w:p>
    <w:p w:rsidR="00CF1588" w:rsidRDefault="00CF1588" w:rsidP="00CF1588">
      <w:pPr>
        <w:pStyle w:val="Default"/>
        <w:ind w:firstLine="709"/>
        <w:jc w:val="both"/>
      </w:pPr>
      <w:r w:rsidRPr="00CF1588">
        <w:t xml:space="preserve">05 Фундаментальные исследования для медицины;  </w:t>
      </w:r>
    </w:p>
    <w:p w:rsidR="00CF1588" w:rsidRDefault="00CF1588" w:rsidP="00CF1588">
      <w:pPr>
        <w:pStyle w:val="Default"/>
        <w:ind w:firstLine="709"/>
        <w:jc w:val="both"/>
      </w:pPr>
      <w:r w:rsidRPr="00CF1588">
        <w:t xml:space="preserve">06 Сельскохозяйственные науки;  </w:t>
      </w:r>
    </w:p>
    <w:p w:rsidR="00CF1588" w:rsidRDefault="00CF1588" w:rsidP="00CF1588">
      <w:pPr>
        <w:pStyle w:val="Default"/>
        <w:ind w:firstLine="709"/>
        <w:jc w:val="both"/>
      </w:pPr>
      <w:r w:rsidRPr="00CF1588">
        <w:t xml:space="preserve">07 Науки о Земле;  </w:t>
      </w:r>
    </w:p>
    <w:p w:rsidR="00CF1588" w:rsidRDefault="00CF1588" w:rsidP="00CF1588">
      <w:pPr>
        <w:pStyle w:val="Default"/>
        <w:ind w:firstLine="709"/>
        <w:jc w:val="both"/>
      </w:pPr>
      <w:r w:rsidRPr="00CF1588">
        <w:t xml:space="preserve">08 Гуманитарные и социальные науки;  </w:t>
      </w:r>
    </w:p>
    <w:p w:rsidR="007959E5" w:rsidRDefault="00CF1588" w:rsidP="00CF1588">
      <w:pPr>
        <w:pStyle w:val="Default"/>
        <w:ind w:firstLine="709"/>
        <w:jc w:val="both"/>
      </w:pPr>
      <w:r w:rsidRPr="00CF1588">
        <w:t xml:space="preserve">09 Инженерные науки. </w:t>
      </w:r>
    </w:p>
    <w:p w:rsidR="00C03BA6" w:rsidRDefault="00C03BA6" w:rsidP="00C03BA6">
      <w:pPr>
        <w:pStyle w:val="Default"/>
        <w:ind w:firstLine="709"/>
        <w:jc w:val="both"/>
      </w:pPr>
      <w:r w:rsidRPr="00C03BA6">
        <w:t>Гранты по результатам конкурса предоставляются в распоряжение руководителей проектов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научные организации, на базе которых будут выполняться проекты.</w:t>
      </w:r>
    </w:p>
    <w:p w:rsidR="00C03BA6" w:rsidRPr="00C03BA6" w:rsidRDefault="00C03BA6" w:rsidP="00C03BA6">
      <w:pPr>
        <w:pStyle w:val="Default"/>
        <w:ind w:firstLine="709"/>
        <w:jc w:val="both"/>
        <w:rPr>
          <w:b/>
        </w:rPr>
      </w:pPr>
      <w:r w:rsidRPr="00C03BA6">
        <w:rPr>
          <w:b/>
        </w:rPr>
        <w:t xml:space="preserve">Размер одного гранта – до 1,5 (Полутора) </w:t>
      </w:r>
      <w:r w:rsidRPr="00A76E48">
        <w:t>миллионов рублей</w:t>
      </w:r>
      <w:r w:rsidRPr="00C03BA6">
        <w:rPr>
          <w:b/>
        </w:rPr>
        <w:t xml:space="preserve"> ежегодно (по 30 июня 2020 и 2021 гг. соответственно.</w:t>
      </w:r>
    </w:p>
    <w:p w:rsidR="00C03BA6" w:rsidRPr="00C03BA6" w:rsidRDefault="00C03BA6" w:rsidP="00C03BA6">
      <w:pPr>
        <w:pStyle w:val="Default"/>
        <w:ind w:firstLine="709"/>
        <w:jc w:val="both"/>
      </w:pPr>
      <w:r w:rsidRPr="00C03BA6">
        <w:t xml:space="preserve">Если реализация проекта сопряжена со сменой места работы руководителя проекта и его переездом в организацию, находящуюся в ином субъекте Российской Федерации, не граничащим с субъектом Российской Федерации, в котором расположено место работы (основной или по совместительству) и/или жительства руководителя проекта на момент объявления конкурса, размер гранта составляет </w:t>
      </w:r>
      <w:r w:rsidRPr="00A76E48">
        <w:rPr>
          <w:b/>
        </w:rPr>
        <w:t>до 2 (Двух)</w:t>
      </w:r>
      <w:r w:rsidRPr="00C03BA6">
        <w:t xml:space="preserve"> миллионов рублей ежегодно.</w:t>
      </w:r>
      <w:r w:rsidR="00CF1588" w:rsidRPr="00C03BA6">
        <w:t xml:space="preserve"> </w:t>
      </w:r>
    </w:p>
    <w:p w:rsidR="00CF1588" w:rsidRDefault="00C03BA6" w:rsidP="00C03BA6">
      <w:pPr>
        <w:pStyle w:val="Default"/>
        <w:ind w:firstLine="709"/>
        <w:jc w:val="both"/>
        <w:rPr>
          <w:b/>
        </w:rPr>
      </w:pPr>
      <w:r w:rsidRPr="00C03BA6">
        <w:rPr>
          <w:b/>
        </w:rPr>
        <w:t xml:space="preserve">Научное </w:t>
      </w:r>
      <w:r w:rsidR="00CF1588" w:rsidRPr="00E133DD">
        <w:rPr>
          <w:b/>
        </w:rPr>
        <w:t>исследование (проект) должно быть направлено</w:t>
      </w:r>
      <w:r w:rsidR="00CF1588" w:rsidRPr="00DE573C">
        <w:t xml:space="preserve"> на решение конкретных задач в рамках одного из определенных в </w:t>
      </w:r>
      <w:r w:rsidR="00CF1588" w:rsidRPr="00E133DD">
        <w:rPr>
          <w:b/>
        </w:rPr>
        <w:t xml:space="preserve">Стратегии научно-технологического развития Российской Федерации приоритетов научно-технологического развития Российской Федерации. </w:t>
      </w:r>
    </w:p>
    <w:p w:rsidR="00CF1588" w:rsidRPr="007B6535" w:rsidRDefault="007B6535" w:rsidP="007B6535">
      <w:pPr>
        <w:pStyle w:val="Default"/>
        <w:ind w:firstLine="709"/>
        <w:jc w:val="both"/>
      </w:pPr>
      <w:r w:rsidRPr="00E133DD">
        <w:rPr>
          <w:b/>
        </w:rPr>
        <w:t>В конкурсе</w:t>
      </w:r>
      <w:r w:rsidRPr="007B6535">
        <w:t xml:space="preserve"> </w:t>
      </w:r>
      <w:r w:rsidRPr="00E133DD">
        <w:rPr>
          <w:b/>
        </w:rPr>
        <w:t>могут принимать участие проекты исследователей</w:t>
      </w:r>
      <w:r w:rsidRPr="007B6535">
        <w:t xml:space="preserve"> </w:t>
      </w:r>
      <w:r w:rsidRPr="007B6535">
        <w:rPr>
          <w:b/>
        </w:rPr>
        <w:t>в возрасте до 33 лет</w:t>
      </w:r>
      <w:r w:rsidRPr="007B6535">
        <w:t xml:space="preserve"> </w:t>
      </w:r>
      <w:r w:rsidRPr="007B6535">
        <w:rPr>
          <w:b/>
        </w:rPr>
        <w:t>включительно на момент истечения срока подачи конкурсной заявки, имеющих ученую степень кандидата наук,</w:t>
      </w:r>
      <w:r w:rsidRPr="007B6535">
        <w:t xml:space="preserve"> независимо от должности, занимаемой руководителем проекта, его гражданства, организационно-правовой формы и формы собственности организаций, с которыми руководитель проекта состоит в трудовых или гражданско-правовых отношениях.</w:t>
      </w:r>
    </w:p>
    <w:p w:rsidR="007C0F7D" w:rsidRDefault="007C0F7D" w:rsidP="00CF1588">
      <w:pPr>
        <w:pStyle w:val="Default"/>
        <w:ind w:firstLine="709"/>
        <w:jc w:val="both"/>
      </w:pPr>
      <w:r w:rsidRPr="00ED625F">
        <w:rPr>
          <w:b/>
        </w:rPr>
        <w:t>Руководитель проекта должен иметь</w:t>
      </w:r>
      <w:r w:rsidRPr="007C0F7D">
        <w:t xml:space="preserve"> </w:t>
      </w:r>
      <w:r w:rsidRPr="00ED625F">
        <w:rPr>
          <w:b/>
        </w:rPr>
        <w:t>следующее количество публикаций</w:t>
      </w:r>
      <w:r w:rsidRPr="007C0F7D">
        <w:t xml:space="preserve"> </w:t>
      </w:r>
      <w:r w:rsidRPr="00ED625F">
        <w:rPr>
          <w:b/>
        </w:rPr>
        <w:t xml:space="preserve">по тематике проекта </w:t>
      </w:r>
      <w:r w:rsidRPr="007C0F7D">
        <w:t xml:space="preserve">в рецензируемых российских и зарубежных научных изданиях, индексируемых </w:t>
      </w:r>
      <w:r w:rsidRPr="00ED625F">
        <w:rPr>
          <w:b/>
        </w:rPr>
        <w:t>в базах данных «Сеть науки» (Web of Science Core Collection) или «Скопус» (Scopus)</w:t>
      </w:r>
      <w:r w:rsidRPr="007C0F7D">
        <w:t xml:space="preserve">, опубликованных </w:t>
      </w:r>
      <w:r w:rsidRPr="00ED625F">
        <w:rPr>
          <w:b/>
        </w:rPr>
        <w:t>в период с 1 января 2014 года до даты подачи</w:t>
      </w:r>
      <w:r w:rsidRPr="007C0F7D">
        <w:t xml:space="preserve"> заявки: </w:t>
      </w:r>
    </w:p>
    <w:p w:rsidR="007C0F7D" w:rsidRDefault="007C0F7D" w:rsidP="00CF1588">
      <w:pPr>
        <w:pStyle w:val="Default"/>
        <w:ind w:firstLine="709"/>
        <w:jc w:val="both"/>
      </w:pPr>
      <w:r w:rsidRPr="00ED625F">
        <w:rPr>
          <w:b/>
        </w:rPr>
        <w:t xml:space="preserve">а) для отраслей знания 01 - 07, 09 – не менее </w:t>
      </w:r>
      <w:r w:rsidR="00ED625F" w:rsidRPr="00ED625F">
        <w:rPr>
          <w:b/>
        </w:rPr>
        <w:t>3</w:t>
      </w:r>
      <w:r w:rsidR="00E133DD">
        <w:rPr>
          <w:b/>
        </w:rPr>
        <w:t>-х</w:t>
      </w:r>
      <w:r w:rsidRPr="00ED625F">
        <w:rPr>
          <w:b/>
        </w:rPr>
        <w:t xml:space="preserve"> </w:t>
      </w:r>
      <w:r w:rsidRPr="00ED625F">
        <w:t>различных</w:t>
      </w:r>
      <w:r w:rsidRPr="007C0F7D">
        <w:t xml:space="preserve"> публикаций; </w:t>
      </w:r>
    </w:p>
    <w:p w:rsidR="00C03BA6" w:rsidRDefault="007C0F7D" w:rsidP="00C03BA6">
      <w:pPr>
        <w:pStyle w:val="Default"/>
        <w:ind w:firstLine="709"/>
        <w:jc w:val="both"/>
      </w:pPr>
      <w:r w:rsidRPr="00ED625F">
        <w:rPr>
          <w:b/>
        </w:rPr>
        <w:t xml:space="preserve">б) для отрасли знания 08 – не менее </w:t>
      </w:r>
      <w:r w:rsidR="00ED625F" w:rsidRPr="00ED625F">
        <w:rPr>
          <w:b/>
        </w:rPr>
        <w:t>2</w:t>
      </w:r>
      <w:r w:rsidR="00E133DD">
        <w:rPr>
          <w:b/>
        </w:rPr>
        <w:t>-х</w:t>
      </w:r>
      <w:r w:rsidR="00ED625F">
        <w:t xml:space="preserve"> </w:t>
      </w:r>
      <w:r w:rsidRPr="007C0F7D">
        <w:t>различных публикаций</w:t>
      </w:r>
    </w:p>
    <w:p w:rsidR="00D235F9" w:rsidRPr="00A76E48" w:rsidRDefault="00D235F9" w:rsidP="00D235F9">
      <w:pPr>
        <w:pStyle w:val="Default"/>
        <w:ind w:firstLine="709"/>
        <w:jc w:val="both"/>
      </w:pPr>
      <w:r w:rsidRPr="00A76E48">
        <w:t>Руководитель проекта на весь период практической реализации проекта должен состоять в трудовых отношениях с организацией, при этом трудовой договор с руководителем проекта не может быть договором о дистанционной работе.</w:t>
      </w:r>
    </w:p>
    <w:p w:rsidR="00CF1588" w:rsidRPr="007B6535" w:rsidRDefault="00CF1588" w:rsidP="00CF1588">
      <w:pPr>
        <w:pStyle w:val="Default"/>
        <w:ind w:firstLine="709"/>
        <w:jc w:val="both"/>
        <w:rPr>
          <w:b/>
        </w:rPr>
      </w:pPr>
      <w:r w:rsidRPr="007B6535">
        <w:rPr>
          <w:b/>
        </w:rPr>
        <w:t>Руководитель проекта имеет право в качестве руководителя представить только один проект для участия в данном конкурсе.</w:t>
      </w:r>
    </w:p>
    <w:p w:rsidR="00CF1588" w:rsidRDefault="00CF1588" w:rsidP="00CF1588">
      <w:pPr>
        <w:pStyle w:val="Default"/>
        <w:ind w:firstLine="709"/>
        <w:jc w:val="both"/>
        <w:rPr>
          <w:b/>
        </w:rPr>
      </w:pPr>
      <w:r w:rsidRPr="00ED625F">
        <w:rPr>
          <w:b/>
        </w:rPr>
        <w:lastRenderedPageBreak/>
        <w:t xml:space="preserve"> Количество проектов, которые могут выполняться на базе одной организации, не ограничивается. </w:t>
      </w:r>
    </w:p>
    <w:p w:rsidR="00BE669C" w:rsidRPr="00DD50BA" w:rsidRDefault="00DD50BA" w:rsidP="00BE669C">
      <w:pPr>
        <w:pStyle w:val="Default"/>
        <w:ind w:firstLine="709"/>
        <w:jc w:val="both"/>
      </w:pPr>
      <w:r w:rsidRPr="00DD50BA">
        <w:t>Итоги</w:t>
      </w:r>
      <w:r w:rsidR="00BE669C" w:rsidRPr="00DD50BA">
        <w:t xml:space="preserve"> конкурса будут </w:t>
      </w:r>
      <w:r w:rsidRPr="00DD50BA">
        <w:t>подведены</w:t>
      </w:r>
      <w:r w:rsidR="00BE669C" w:rsidRPr="00DD50BA">
        <w:t xml:space="preserve"> в срок до 30 июня 2019 года. </w:t>
      </w:r>
    </w:p>
    <w:p w:rsidR="00ED625F" w:rsidRDefault="00ED625F" w:rsidP="00CF1588">
      <w:pPr>
        <w:spacing w:after="0" w:line="240" w:lineRule="auto"/>
        <w:ind w:firstLine="709"/>
        <w:jc w:val="both"/>
        <w:rPr>
          <w:rFonts w:ascii="Times New Roman" w:hAnsi="Times New Roman" w:cs="Times New Roman"/>
          <w:sz w:val="24"/>
          <w:szCs w:val="24"/>
        </w:rPr>
      </w:pPr>
      <w:r w:rsidRPr="00BE669C">
        <w:rPr>
          <w:rFonts w:ascii="Times New Roman" w:hAnsi="Times New Roman" w:cs="Times New Roman"/>
          <w:b/>
          <w:sz w:val="24"/>
          <w:szCs w:val="24"/>
        </w:rPr>
        <w:t>Более подробная информация  на сайте Фонда:</w:t>
      </w:r>
      <w:r w:rsidRPr="00083666">
        <w:rPr>
          <w:rFonts w:ascii="Times New Roman" w:hAnsi="Times New Roman" w:cs="Times New Roman"/>
          <w:sz w:val="24"/>
          <w:szCs w:val="24"/>
        </w:rPr>
        <w:t xml:space="preserve"> </w:t>
      </w:r>
      <w:hyperlink r:id="rId6" w:history="1">
        <w:r w:rsidR="00E133DD" w:rsidRPr="009A7844">
          <w:rPr>
            <w:rStyle w:val="a7"/>
            <w:rFonts w:ascii="Times New Roman" w:hAnsi="Times New Roman" w:cs="Times New Roman"/>
            <w:sz w:val="24"/>
            <w:szCs w:val="24"/>
          </w:rPr>
          <w:t>http://www.rscf.ru/ru/contests/</w:t>
        </w:r>
      </w:hyperlink>
    </w:p>
    <w:p w:rsidR="00E133DD" w:rsidRDefault="00E133DD" w:rsidP="00CF1588">
      <w:pPr>
        <w:spacing w:after="0" w:line="240" w:lineRule="auto"/>
        <w:ind w:firstLine="709"/>
        <w:jc w:val="both"/>
        <w:rPr>
          <w:rFonts w:ascii="Times New Roman" w:hAnsi="Times New Roman" w:cs="Times New Roman"/>
          <w:sz w:val="24"/>
          <w:szCs w:val="24"/>
        </w:rPr>
      </w:pPr>
    </w:p>
    <w:p w:rsidR="00CF1588" w:rsidRPr="00E133DD" w:rsidRDefault="00CF1588" w:rsidP="00CF1588">
      <w:pPr>
        <w:spacing w:after="0" w:line="240" w:lineRule="auto"/>
        <w:ind w:firstLine="709"/>
        <w:jc w:val="both"/>
        <w:rPr>
          <w:rFonts w:ascii="Times New Roman" w:hAnsi="Times New Roman" w:cs="Times New Roman"/>
          <w:sz w:val="24"/>
          <w:szCs w:val="24"/>
        </w:rPr>
      </w:pPr>
      <w:r w:rsidRPr="00E133DD">
        <w:rPr>
          <w:rFonts w:ascii="Times New Roman" w:hAnsi="Times New Roman" w:cs="Times New Roman"/>
          <w:sz w:val="24"/>
          <w:szCs w:val="24"/>
        </w:rPr>
        <w:t>Участие представителей СПбПУ осуществляется централизова</w:t>
      </w:r>
      <w:r w:rsidR="00ED625F" w:rsidRPr="00E133DD">
        <w:rPr>
          <w:rFonts w:ascii="Times New Roman" w:hAnsi="Times New Roman" w:cs="Times New Roman"/>
          <w:sz w:val="24"/>
          <w:szCs w:val="24"/>
        </w:rPr>
        <w:t>н</w:t>
      </w:r>
      <w:r w:rsidRPr="00E133DD">
        <w:rPr>
          <w:rFonts w:ascii="Times New Roman" w:hAnsi="Times New Roman" w:cs="Times New Roman"/>
          <w:sz w:val="24"/>
          <w:szCs w:val="24"/>
        </w:rPr>
        <w:t xml:space="preserve">но. Организационно-методическое сопровождение конкурса осуществляет </w:t>
      </w:r>
      <w:r w:rsidR="00E133DD" w:rsidRPr="00E133DD">
        <w:rPr>
          <w:rFonts w:ascii="Times New Roman" w:hAnsi="Times New Roman" w:cs="Times New Roman"/>
          <w:sz w:val="24"/>
          <w:szCs w:val="24"/>
        </w:rPr>
        <w:t xml:space="preserve"> </w:t>
      </w:r>
      <w:r w:rsidR="00ED625F" w:rsidRPr="00E133DD">
        <w:rPr>
          <w:rFonts w:ascii="Times New Roman" w:hAnsi="Times New Roman" w:cs="Times New Roman"/>
          <w:sz w:val="24"/>
          <w:szCs w:val="24"/>
        </w:rPr>
        <w:t>От</w:t>
      </w:r>
      <w:r w:rsidR="00E133DD" w:rsidRPr="00E133DD">
        <w:rPr>
          <w:rFonts w:ascii="Times New Roman" w:hAnsi="Times New Roman" w:cs="Times New Roman"/>
          <w:sz w:val="24"/>
          <w:szCs w:val="24"/>
        </w:rPr>
        <w:t>дел</w:t>
      </w:r>
      <w:r w:rsidR="00ED625F" w:rsidRPr="00E133DD">
        <w:rPr>
          <w:rFonts w:ascii="Times New Roman" w:hAnsi="Times New Roman" w:cs="Times New Roman"/>
          <w:sz w:val="24"/>
          <w:szCs w:val="24"/>
        </w:rPr>
        <w:t xml:space="preserve"> сопровождения конкурсов</w:t>
      </w:r>
      <w:r w:rsidR="00E133DD" w:rsidRPr="00E133DD">
        <w:rPr>
          <w:rFonts w:ascii="Times New Roman" w:hAnsi="Times New Roman" w:cs="Times New Roman"/>
          <w:sz w:val="24"/>
          <w:szCs w:val="24"/>
        </w:rPr>
        <w:t xml:space="preserve"> (</w:t>
      </w:r>
      <w:r w:rsidRPr="00E133DD">
        <w:rPr>
          <w:rFonts w:ascii="Times New Roman" w:hAnsi="Times New Roman" w:cs="Times New Roman"/>
          <w:sz w:val="24"/>
          <w:szCs w:val="24"/>
        </w:rPr>
        <w:t>1-й уч. корпус, 324 к., тел. 534-33-02, электронн</w:t>
      </w:r>
      <w:r w:rsidR="00E133DD" w:rsidRPr="00E133DD">
        <w:rPr>
          <w:rFonts w:ascii="Times New Roman" w:hAnsi="Times New Roman" w:cs="Times New Roman"/>
          <w:sz w:val="24"/>
          <w:szCs w:val="24"/>
        </w:rPr>
        <w:t>ая</w:t>
      </w:r>
      <w:r w:rsidRPr="00E133DD">
        <w:rPr>
          <w:rFonts w:ascii="Times New Roman" w:hAnsi="Times New Roman" w:cs="Times New Roman"/>
          <w:sz w:val="24"/>
          <w:szCs w:val="24"/>
        </w:rPr>
        <w:t xml:space="preserve"> почта:  </w:t>
      </w:r>
      <w:hyperlink r:id="rId7" w:history="1">
        <w:r w:rsidRPr="00E133DD">
          <w:rPr>
            <w:rStyle w:val="a7"/>
            <w:rFonts w:ascii="Times New Roman" w:hAnsi="Times New Roman" w:cs="Times New Roman"/>
            <w:sz w:val="24"/>
            <w:szCs w:val="24"/>
          </w:rPr>
          <w:t>toy@spbstu.ru</w:t>
        </w:r>
      </w:hyperlink>
      <w:r w:rsidRPr="00E133DD">
        <w:rPr>
          <w:rFonts w:ascii="Times New Roman" w:hAnsi="Times New Roman" w:cs="Times New Roman"/>
          <w:sz w:val="24"/>
          <w:szCs w:val="24"/>
        </w:rPr>
        <w:t xml:space="preserve">.) Для подтверждения участия в конкурсе необходимо предоставить в Службу конкурсов заявку о намерении принять  участие конкурсе (Приложение). </w:t>
      </w:r>
    </w:p>
    <w:p w:rsidR="00CF1588" w:rsidRPr="00E133DD" w:rsidRDefault="00CF1588" w:rsidP="00CF1588">
      <w:pPr>
        <w:spacing w:after="0" w:line="240" w:lineRule="auto"/>
        <w:ind w:firstLine="709"/>
        <w:jc w:val="both"/>
        <w:rPr>
          <w:rFonts w:ascii="Times New Roman" w:hAnsi="Times New Roman" w:cs="Times New Roman"/>
          <w:b/>
          <w:sz w:val="24"/>
          <w:szCs w:val="24"/>
        </w:rPr>
      </w:pPr>
      <w:r w:rsidRPr="00E133DD">
        <w:rPr>
          <w:rFonts w:ascii="Times New Roman" w:hAnsi="Times New Roman" w:cs="Times New Roman"/>
          <w:b/>
          <w:sz w:val="24"/>
          <w:szCs w:val="24"/>
        </w:rPr>
        <w:t xml:space="preserve">Прием документов на конкурс будет осуществляться Службой конкурсов  в срок до </w:t>
      </w:r>
      <w:r w:rsidR="00C03BA6">
        <w:rPr>
          <w:rFonts w:ascii="Times New Roman" w:hAnsi="Times New Roman" w:cs="Times New Roman"/>
          <w:b/>
          <w:sz w:val="24"/>
          <w:szCs w:val="24"/>
        </w:rPr>
        <w:t>11</w:t>
      </w:r>
      <w:r w:rsidRPr="00E133DD">
        <w:rPr>
          <w:rFonts w:ascii="Times New Roman" w:hAnsi="Times New Roman" w:cs="Times New Roman"/>
          <w:b/>
          <w:sz w:val="24"/>
          <w:szCs w:val="24"/>
        </w:rPr>
        <w:t xml:space="preserve"> марта 201</w:t>
      </w:r>
      <w:r w:rsidR="00ED625F" w:rsidRPr="00E133DD">
        <w:rPr>
          <w:rFonts w:ascii="Times New Roman" w:hAnsi="Times New Roman" w:cs="Times New Roman"/>
          <w:b/>
          <w:sz w:val="24"/>
          <w:szCs w:val="24"/>
        </w:rPr>
        <w:t>9</w:t>
      </w:r>
      <w:r w:rsidRPr="00E133DD">
        <w:rPr>
          <w:rFonts w:ascii="Times New Roman" w:hAnsi="Times New Roman" w:cs="Times New Roman"/>
          <w:b/>
          <w:sz w:val="24"/>
          <w:szCs w:val="24"/>
        </w:rPr>
        <w:t xml:space="preserve"> года.</w:t>
      </w:r>
    </w:p>
    <w:p w:rsidR="00CF1588" w:rsidRDefault="00CF1588" w:rsidP="00CF1588">
      <w:pPr>
        <w:spacing w:after="0" w:line="240" w:lineRule="auto"/>
        <w:rPr>
          <w:rFonts w:ascii="Times New Roman" w:eastAsia="Calibri" w:hAnsi="Times New Roman" w:cs="Times New Roman"/>
          <w:sz w:val="24"/>
          <w:szCs w:val="24"/>
        </w:rPr>
      </w:pPr>
    </w:p>
    <w:p w:rsidR="00CF1588" w:rsidRDefault="00CF1588" w:rsidP="00CF1588">
      <w:pPr>
        <w:spacing w:after="0" w:line="240" w:lineRule="auto"/>
        <w:rPr>
          <w:rFonts w:ascii="Times New Roman" w:eastAsia="Calibri" w:hAnsi="Times New Roman" w:cs="Times New Roman"/>
          <w:sz w:val="24"/>
          <w:szCs w:val="24"/>
        </w:rPr>
      </w:pPr>
    </w:p>
    <w:p w:rsidR="00CF1588" w:rsidRDefault="00CF1588" w:rsidP="00CF1588">
      <w:pPr>
        <w:spacing w:after="0" w:line="240" w:lineRule="auto"/>
        <w:jc w:val="right"/>
        <w:rPr>
          <w:rFonts w:ascii="Times New Roman" w:eastAsia="Calibri" w:hAnsi="Times New Roman" w:cs="Times New Roman"/>
          <w:sz w:val="24"/>
          <w:szCs w:val="24"/>
        </w:rPr>
      </w:pPr>
    </w:p>
    <w:p w:rsidR="00CF1588" w:rsidRDefault="00CF1588" w:rsidP="00CF1588">
      <w:pPr>
        <w:spacing w:after="0" w:line="240" w:lineRule="auto"/>
        <w:jc w:val="right"/>
        <w:rPr>
          <w:rFonts w:ascii="Times New Roman" w:eastAsia="Calibri" w:hAnsi="Times New Roman" w:cs="Times New Roman"/>
          <w:sz w:val="24"/>
          <w:szCs w:val="24"/>
        </w:rPr>
      </w:pPr>
    </w:p>
    <w:p w:rsidR="00CF1588" w:rsidRDefault="00CF1588" w:rsidP="00CF1588">
      <w:pPr>
        <w:spacing w:after="0" w:line="240" w:lineRule="auto"/>
        <w:jc w:val="right"/>
        <w:rPr>
          <w:rFonts w:ascii="Times New Roman" w:eastAsia="Calibri" w:hAnsi="Times New Roman" w:cs="Times New Roman"/>
          <w:sz w:val="24"/>
          <w:szCs w:val="24"/>
        </w:rPr>
      </w:pPr>
    </w:p>
    <w:p w:rsidR="00CF1588" w:rsidRDefault="00CF1588"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bookmarkStart w:id="0" w:name="_GoBack"/>
      <w:bookmarkEnd w:id="0"/>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7C0F7D" w:rsidRDefault="007C0F7D" w:rsidP="00CF1588">
      <w:pPr>
        <w:spacing w:after="0" w:line="240" w:lineRule="auto"/>
        <w:jc w:val="right"/>
        <w:rPr>
          <w:rFonts w:ascii="Times New Roman" w:eastAsia="Calibri" w:hAnsi="Times New Roman" w:cs="Times New Roman"/>
          <w:sz w:val="24"/>
          <w:szCs w:val="24"/>
        </w:rPr>
      </w:pPr>
    </w:p>
    <w:p w:rsidR="00E133DD" w:rsidRDefault="00E133DD" w:rsidP="00BE669C">
      <w:pPr>
        <w:spacing w:after="0" w:line="240" w:lineRule="auto"/>
        <w:rPr>
          <w:rFonts w:ascii="Times New Roman" w:eastAsia="Calibri" w:hAnsi="Times New Roman" w:cs="Times New Roman"/>
          <w:sz w:val="24"/>
          <w:szCs w:val="24"/>
        </w:rPr>
      </w:pPr>
    </w:p>
    <w:p w:rsidR="00C03BA6" w:rsidRDefault="00C03BA6" w:rsidP="00C03BA6">
      <w:pPr>
        <w:spacing w:after="0" w:line="240" w:lineRule="auto"/>
        <w:rPr>
          <w:rFonts w:ascii="Times New Roman" w:eastAsia="Calibri" w:hAnsi="Times New Roman" w:cs="Times New Roman"/>
          <w:sz w:val="24"/>
          <w:szCs w:val="24"/>
        </w:rPr>
      </w:pPr>
    </w:p>
    <w:p w:rsidR="00A76E48" w:rsidRDefault="00A76E48" w:rsidP="00CF1588">
      <w:pPr>
        <w:spacing w:after="0" w:line="240" w:lineRule="auto"/>
        <w:jc w:val="right"/>
        <w:rPr>
          <w:rFonts w:ascii="Times New Roman" w:eastAsia="Calibri" w:hAnsi="Times New Roman" w:cs="Times New Roman"/>
          <w:sz w:val="24"/>
          <w:szCs w:val="24"/>
        </w:rPr>
      </w:pPr>
    </w:p>
    <w:p w:rsidR="00A76E48" w:rsidRDefault="00A76E48" w:rsidP="00CF1588">
      <w:pPr>
        <w:spacing w:after="0" w:line="240" w:lineRule="auto"/>
        <w:jc w:val="right"/>
        <w:rPr>
          <w:rFonts w:ascii="Times New Roman" w:eastAsia="Calibri" w:hAnsi="Times New Roman" w:cs="Times New Roman"/>
          <w:sz w:val="24"/>
          <w:szCs w:val="24"/>
        </w:rPr>
      </w:pPr>
    </w:p>
    <w:p w:rsidR="00A76E48" w:rsidRDefault="00A76E48" w:rsidP="00CF1588">
      <w:pPr>
        <w:spacing w:after="0" w:line="240" w:lineRule="auto"/>
        <w:jc w:val="right"/>
        <w:rPr>
          <w:rFonts w:ascii="Times New Roman" w:eastAsia="Calibri" w:hAnsi="Times New Roman" w:cs="Times New Roman"/>
          <w:sz w:val="24"/>
          <w:szCs w:val="24"/>
        </w:rPr>
      </w:pPr>
    </w:p>
    <w:p w:rsidR="00A76E48" w:rsidRDefault="00A76E48" w:rsidP="00CF1588">
      <w:pPr>
        <w:spacing w:after="0" w:line="240" w:lineRule="auto"/>
        <w:jc w:val="right"/>
        <w:rPr>
          <w:rFonts w:ascii="Times New Roman" w:eastAsia="Calibri" w:hAnsi="Times New Roman" w:cs="Times New Roman"/>
          <w:sz w:val="24"/>
          <w:szCs w:val="24"/>
        </w:rPr>
      </w:pPr>
    </w:p>
    <w:p w:rsidR="00CF1588" w:rsidRDefault="00CF1588" w:rsidP="00CF1588">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t xml:space="preserve">Приложение </w:t>
      </w:r>
    </w:p>
    <w:p w:rsidR="00CF1588" w:rsidRPr="0097318F" w:rsidRDefault="00CF1588" w:rsidP="00CF1588">
      <w:pPr>
        <w:spacing w:after="0" w:line="240" w:lineRule="auto"/>
        <w:jc w:val="right"/>
        <w:rPr>
          <w:rFonts w:ascii="Times New Roman" w:eastAsia="Calibri" w:hAnsi="Times New Roman" w:cs="Times New Roman"/>
          <w:sz w:val="24"/>
          <w:szCs w:val="24"/>
        </w:rPr>
      </w:pPr>
    </w:p>
    <w:p w:rsidR="00CF1588" w:rsidRPr="0097318F" w:rsidRDefault="00CF1588" w:rsidP="00CF1588">
      <w:pPr>
        <w:spacing w:after="0" w:line="240" w:lineRule="auto"/>
        <w:jc w:val="right"/>
        <w:rPr>
          <w:rFonts w:ascii="Times New Roman" w:eastAsia="Calibri" w:hAnsi="Times New Roman" w:cs="Times New Roman"/>
          <w:sz w:val="24"/>
          <w:szCs w:val="24"/>
        </w:rPr>
      </w:pPr>
      <w:r w:rsidRPr="0097318F">
        <w:rPr>
          <w:rFonts w:ascii="Times New Roman" w:eastAsia="Calibri" w:hAnsi="Times New Roman" w:cs="Times New Roman"/>
          <w:sz w:val="24"/>
          <w:szCs w:val="24"/>
        </w:rPr>
        <w:t>Проректору по научной работе</w:t>
      </w:r>
    </w:p>
    <w:p w:rsidR="00CF1588" w:rsidRPr="0097318F" w:rsidRDefault="00CF1588" w:rsidP="00CF1588">
      <w:pPr>
        <w:rPr>
          <w:rFonts w:ascii="Calibri" w:eastAsia="Calibri" w:hAnsi="Calibri" w:cs="Times New Roman"/>
        </w:rPr>
      </w:pP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7318F">
        <w:rPr>
          <w:rFonts w:ascii="Times New Roman" w:eastAsia="Times New Roman" w:hAnsi="Times New Roman" w:cs="Times New Roman"/>
          <w:sz w:val="28"/>
          <w:szCs w:val="28"/>
          <w:lang w:eastAsia="ru-RU"/>
        </w:rPr>
        <w:t>Заявка</w:t>
      </w: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от _______________________________________________________</w:t>
      </w: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(ФИО руководителя проекта)</w:t>
      </w: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1588" w:rsidRDefault="00CF1588" w:rsidP="00CF1588">
      <w:pPr>
        <w:spacing w:after="0" w:line="240" w:lineRule="auto"/>
        <w:jc w:val="center"/>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rsidR="00CF1588" w:rsidRPr="000054AE" w:rsidRDefault="00CF1588" w:rsidP="00CF1588">
      <w:pPr>
        <w:spacing w:after="0" w:line="240" w:lineRule="auto"/>
        <w:jc w:val="center"/>
        <w:rPr>
          <w:rFonts w:ascii="Times New Roman" w:hAnsi="Times New Roman" w:cs="Times New Roman"/>
          <w:bCs/>
          <w:sz w:val="24"/>
          <w:szCs w:val="24"/>
        </w:rPr>
      </w:pPr>
      <w:r w:rsidRPr="000054AE">
        <w:rPr>
          <w:rFonts w:ascii="Times New Roman" w:hAnsi="Times New Roman" w:cs="Times New Roman"/>
          <w:bCs/>
          <w:sz w:val="24"/>
          <w:szCs w:val="24"/>
        </w:rPr>
        <w:t>Открытый конкурс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p>
    <w:p w:rsidR="00CF1588"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CF1588" w:rsidRPr="0097318F" w:rsidRDefault="00CF1588" w:rsidP="00CF158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CF1588" w:rsidRPr="0097318F" w:rsidTr="00BE34BF">
        <w:trPr>
          <w:trHeight w:val="1429"/>
        </w:trPr>
        <w:tc>
          <w:tcPr>
            <w:tcW w:w="1701"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Отрасль знания</w:t>
            </w:r>
          </w:p>
        </w:tc>
        <w:tc>
          <w:tcPr>
            <w:tcW w:w="1560"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Тема проекта</w:t>
            </w:r>
          </w:p>
        </w:tc>
        <w:tc>
          <w:tcPr>
            <w:tcW w:w="1275" w:type="dxa"/>
            <w:shd w:val="clear" w:color="auto" w:fill="auto"/>
          </w:tcPr>
          <w:p w:rsidR="00CF1588" w:rsidRPr="0097318F" w:rsidRDefault="00CF1588" w:rsidP="00BE34BF">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Запрашиваемый объем финансирования (руб.)</w:t>
            </w:r>
          </w:p>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97318F">
              <w:rPr>
                <w:rFonts w:ascii="Times New Roman" w:eastAsia="Calibri" w:hAnsi="Times New Roman" w:cs="Times New Roman"/>
                <w:sz w:val="20"/>
                <w:szCs w:val="20"/>
                <w:lang w:val="en-US" w:eastAsia="ru-RU"/>
              </w:rPr>
              <w:t>e</w:t>
            </w:r>
            <w:r w:rsidRPr="0097318F">
              <w:rPr>
                <w:rFonts w:ascii="Times New Roman" w:eastAsia="Calibri" w:hAnsi="Times New Roman" w:cs="Times New Roman"/>
                <w:sz w:val="20"/>
                <w:szCs w:val="20"/>
                <w:lang w:eastAsia="ru-RU"/>
              </w:rPr>
              <w:t>-</w:t>
            </w:r>
            <w:r w:rsidRPr="0097318F">
              <w:rPr>
                <w:rFonts w:ascii="Times New Roman" w:eastAsia="Calibri" w:hAnsi="Times New Roman" w:cs="Times New Roman"/>
                <w:sz w:val="20"/>
                <w:szCs w:val="20"/>
                <w:lang w:val="en-US" w:eastAsia="ru-RU"/>
              </w:rPr>
              <w:t>mail</w:t>
            </w:r>
            <w:r w:rsidRPr="0097318F">
              <w:rPr>
                <w:rFonts w:ascii="Times New Roman" w:eastAsia="Calibri" w:hAnsi="Times New Roman" w:cs="Times New Roman"/>
                <w:sz w:val="20"/>
                <w:szCs w:val="20"/>
                <w:lang w:eastAsia="ru-RU"/>
              </w:rPr>
              <w:t>)</w:t>
            </w:r>
          </w:p>
        </w:tc>
        <w:tc>
          <w:tcPr>
            <w:tcW w:w="2268" w:type="dxa"/>
          </w:tcPr>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97318F">
              <w:rPr>
                <w:rFonts w:ascii="Times New Roman" w:eastAsia="Calibri" w:hAnsi="Times New Roman" w:cs="Times New Roman"/>
                <w:sz w:val="20"/>
                <w:szCs w:val="20"/>
                <w:lang w:eastAsia="ru-RU"/>
              </w:rPr>
              <w:t>Состав исполнителей</w:t>
            </w:r>
            <w:r w:rsidRPr="0097318F">
              <w:rPr>
                <w:rFonts w:ascii="Calibri" w:eastAsia="Calibri" w:hAnsi="Calibri" w:cs="Times New Roman"/>
                <w:sz w:val="20"/>
                <w:szCs w:val="20"/>
              </w:rPr>
              <w:t xml:space="preserve"> </w:t>
            </w:r>
            <w:r w:rsidRPr="0097318F">
              <w:rPr>
                <w:rFonts w:ascii="Times New Roman" w:eastAsia="Calibri" w:hAnsi="Times New Roman" w:cs="Times New Roman"/>
                <w:sz w:val="20"/>
                <w:szCs w:val="20"/>
                <w:lang w:eastAsia="ru-RU"/>
              </w:rPr>
              <w:t>проекта</w:t>
            </w:r>
          </w:p>
          <w:p w:rsidR="00CF1588" w:rsidRPr="0097318F" w:rsidRDefault="00CF1588" w:rsidP="00BE34BF">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CF1588" w:rsidRPr="0097318F" w:rsidTr="00BE34BF">
        <w:trPr>
          <w:trHeight w:val="282"/>
        </w:trPr>
        <w:tc>
          <w:tcPr>
            <w:tcW w:w="1701"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rsidR="00CF1588" w:rsidRPr="0097318F" w:rsidRDefault="00CF1588" w:rsidP="00BE34BF">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CF1588" w:rsidRPr="0097318F" w:rsidRDefault="00CF1588" w:rsidP="00CF1588">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CF1588" w:rsidRPr="0097318F" w:rsidRDefault="00CF1588" w:rsidP="00CF1588">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4"/>
          <w:szCs w:val="24"/>
          <w:lang w:eastAsia="ru-RU"/>
        </w:rPr>
      </w:pPr>
      <w:r w:rsidRPr="0097318F">
        <w:rPr>
          <w:rFonts w:ascii="Times New Roman" w:eastAsia="Times New Roman" w:hAnsi="Times New Roman" w:cs="Times New Roman"/>
          <w:bCs/>
          <w:sz w:val="24"/>
          <w:szCs w:val="24"/>
          <w:lang w:eastAsia="ru-RU"/>
        </w:rPr>
        <w:t>Руководитель проекта</w:t>
      </w:r>
    </w:p>
    <w:p w:rsidR="00CF1588" w:rsidRPr="0097318F" w:rsidRDefault="00CF1588" w:rsidP="00CF1588">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Директор Института</w:t>
      </w: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7318F">
        <w:rPr>
          <w:rFonts w:ascii="Times New Roman" w:eastAsia="Times New Roman" w:hAnsi="Times New Roman" w:cs="Times New Roman"/>
          <w:sz w:val="24"/>
          <w:szCs w:val="24"/>
          <w:lang w:eastAsia="ru-RU"/>
        </w:rPr>
        <w:t>Дата</w:t>
      </w:r>
    </w:p>
    <w:p w:rsidR="00CF1588" w:rsidRPr="0097318F" w:rsidRDefault="00CF1588" w:rsidP="00CF158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C44AF" w:rsidRDefault="00CC44AF" w:rsidP="00CC44AF">
      <w:pPr>
        <w:jc w:val="center"/>
        <w:rPr>
          <w:rFonts w:ascii="Times New Roman" w:hAnsi="Times New Roman" w:cs="Times New Roman"/>
          <w:sz w:val="24"/>
          <w:szCs w:val="24"/>
        </w:rPr>
      </w:pPr>
    </w:p>
    <w:p w:rsidR="00CC44AF" w:rsidRPr="00CF1588" w:rsidRDefault="00CC44AF" w:rsidP="00CC44AF">
      <w:pPr>
        <w:jc w:val="both"/>
        <w:rPr>
          <w:rFonts w:ascii="Times New Roman" w:hAnsi="Times New Roman" w:cs="Times New Roman"/>
          <w:sz w:val="24"/>
          <w:szCs w:val="24"/>
          <w:lang w:val="en-US"/>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p w:rsidR="00CF1588" w:rsidRDefault="00CF1588" w:rsidP="00CC44AF">
      <w:pPr>
        <w:jc w:val="both"/>
        <w:rPr>
          <w:rFonts w:ascii="Times New Roman" w:hAnsi="Times New Roman" w:cs="Times New Roman"/>
          <w:sz w:val="24"/>
          <w:szCs w:val="24"/>
        </w:rPr>
      </w:pPr>
    </w:p>
    <w:sectPr w:rsidR="00CF1588" w:rsidSect="00CF158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81" w:rsidRDefault="00474781" w:rsidP="00CC44AF">
      <w:pPr>
        <w:spacing w:after="0" w:line="240" w:lineRule="auto"/>
      </w:pPr>
      <w:r>
        <w:separator/>
      </w:r>
    </w:p>
  </w:endnote>
  <w:endnote w:type="continuationSeparator" w:id="0">
    <w:p w:rsidR="00474781" w:rsidRDefault="00474781" w:rsidP="00CC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81" w:rsidRDefault="00474781" w:rsidP="00CC44AF">
      <w:pPr>
        <w:spacing w:after="0" w:line="240" w:lineRule="auto"/>
      </w:pPr>
      <w:r>
        <w:separator/>
      </w:r>
    </w:p>
  </w:footnote>
  <w:footnote w:type="continuationSeparator" w:id="0">
    <w:p w:rsidR="00474781" w:rsidRDefault="00474781" w:rsidP="00CC4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78"/>
    <w:rsid w:val="000F5D4B"/>
    <w:rsid w:val="00460CF1"/>
    <w:rsid w:val="00474781"/>
    <w:rsid w:val="00501C49"/>
    <w:rsid w:val="00740AE4"/>
    <w:rsid w:val="007959E5"/>
    <w:rsid w:val="007A43FF"/>
    <w:rsid w:val="007B6535"/>
    <w:rsid w:val="007C0F7D"/>
    <w:rsid w:val="00A76E48"/>
    <w:rsid w:val="00B56078"/>
    <w:rsid w:val="00BE669C"/>
    <w:rsid w:val="00C03BA6"/>
    <w:rsid w:val="00CC44AF"/>
    <w:rsid w:val="00CF1588"/>
    <w:rsid w:val="00D235F9"/>
    <w:rsid w:val="00DD50BA"/>
    <w:rsid w:val="00E133DD"/>
    <w:rsid w:val="00ED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77B7"/>
  <w15:chartTrackingRefBased/>
  <w15:docId w15:val="{A024AF79-4225-46AC-96ED-F608884E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4AF"/>
  </w:style>
  <w:style w:type="paragraph" w:styleId="a5">
    <w:name w:val="footer"/>
    <w:basedOn w:val="a"/>
    <w:link w:val="a6"/>
    <w:uiPriority w:val="99"/>
    <w:unhideWhenUsed/>
    <w:rsid w:val="00CC44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4AF"/>
  </w:style>
  <w:style w:type="paragraph" w:customStyle="1" w:styleId="Default">
    <w:name w:val="Default"/>
    <w:rsid w:val="00CF1588"/>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CF1588"/>
    <w:rPr>
      <w:color w:val="0563C1" w:themeColor="hyperlink"/>
      <w:u w:val="single"/>
    </w:rPr>
  </w:style>
  <w:style w:type="paragraph" w:styleId="a8">
    <w:name w:val="Balloon Text"/>
    <w:basedOn w:val="a"/>
    <w:link w:val="a9"/>
    <w:uiPriority w:val="99"/>
    <w:semiHidden/>
    <w:unhideWhenUsed/>
    <w:rsid w:val="00A76E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6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y@spbst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cf.ru/ru/contes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Тарасовская Ольга Юрьевна</dc:creator>
  <cp:keywords/>
  <dc:description/>
  <cp:lastModifiedBy>Тарасовская Ольга Юрьевна</cp:lastModifiedBy>
  <cp:revision>6</cp:revision>
  <cp:lastPrinted>2019-02-15T11:17:00Z</cp:lastPrinted>
  <dcterms:created xsi:type="dcterms:W3CDTF">2019-02-14T12:19:00Z</dcterms:created>
  <dcterms:modified xsi:type="dcterms:W3CDTF">2019-02-15T12:00:00Z</dcterms:modified>
</cp:coreProperties>
</file>