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5A" w:rsidRPr="00AD795A" w:rsidRDefault="00AD795A" w:rsidP="00AD795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7474E"/>
          <w:sz w:val="24"/>
          <w:szCs w:val="24"/>
          <w:lang w:val="en-US" w:eastAsia="ru-RU"/>
        </w:rPr>
      </w:pPr>
    </w:p>
    <w:p w:rsidR="00A63D79" w:rsidRDefault="00A63D79" w:rsidP="00A63D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6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FA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63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21F62" w:rsidRDefault="00B21F62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F62" w:rsidRDefault="00B21F62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7"/>
        <w:gridCol w:w="3969"/>
        <w:gridCol w:w="4699"/>
        <w:gridCol w:w="7"/>
      </w:tblGrid>
      <w:tr w:rsidR="00FA17F4" w:rsidRPr="00FA17F4" w:rsidTr="00FA17F4">
        <w:trPr>
          <w:trHeight w:val="247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Область знаний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Значения </w:t>
            </w:r>
            <w:proofErr w:type="spellStart"/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наукометрических</w:t>
            </w:r>
            <w:proofErr w:type="spellEnd"/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показателей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ведущего ученого</w:t>
            </w:r>
          </w:p>
        </w:tc>
      </w:tr>
      <w:tr w:rsidR="00FA17F4" w:rsidRPr="00FA17F4" w:rsidTr="00FA17F4">
        <w:trPr>
          <w:trHeight w:val="107"/>
        </w:trPr>
        <w:tc>
          <w:tcPr>
            <w:tcW w:w="10093" w:type="dxa"/>
            <w:gridSpan w:val="5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Естественные и точные науки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1075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1.1.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Математика.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10.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либо во второй квартиль (Q2)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причем не менее 2 из них должны входить в первый квартиль (Q1).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9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1.2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Компьютерные и информационные науки.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10.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9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1.3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Физика.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20.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8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7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1.4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Науки о космосе и космические исследования.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20.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8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9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1.5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Химия.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20.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9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1.6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Науки о Земле и смежные экологические науки.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18.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2</w:t>
            </w: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A17F4" w:rsidRPr="00FA17F4" w:rsidTr="00FA17F4">
        <w:trPr>
          <w:trHeight w:val="799"/>
        </w:trPr>
        <w:tc>
          <w:tcPr>
            <w:tcW w:w="1411" w:type="dxa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1.7 </w:t>
            </w:r>
          </w:p>
        </w:tc>
        <w:tc>
          <w:tcPr>
            <w:tcW w:w="397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Биология. </w:t>
            </w:r>
          </w:p>
        </w:tc>
        <w:tc>
          <w:tcPr>
            <w:tcW w:w="4706" w:type="dxa"/>
            <w:gridSpan w:val="2"/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 Индекс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Хирша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– не менее 20. </w:t>
            </w:r>
          </w:p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 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7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Техника и технологии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Строительство и архитектура.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4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Электротехника, электронная техника, информационные технологии.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Механика и машиностроение.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4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Химические технологии.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Технологии материалов.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технологии.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Энергетика и рациональное природопользование.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Экологические и промышленные биотехнологии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7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Медицинские науки и науки о здоровье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Фундаментальная медицина.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Клиническая медицина.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Науки о здоровье.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20.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биотехнологии.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25.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10 в научных изданиях, входящих в первый </w:t>
            </w:r>
            <w:r>
              <w:rPr>
                <w:sz w:val="23"/>
                <w:szCs w:val="23"/>
              </w:rPr>
              <w:lastRenderedPageBreak/>
              <w:t xml:space="preserve">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7"/>
        </w:trPr>
        <w:tc>
          <w:tcPr>
            <w:tcW w:w="10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Сельскохозяйственные науки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Сельское хозяйство, лесное хозяйство, рыбное хозяйство.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8.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3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Скотоводство и молочное дело.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3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Ветеринария.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5.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1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2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 w:rsidP="00FA17F4">
            <w:pPr>
              <w:pStyle w:val="Default"/>
              <w:rPr>
                <w:sz w:val="23"/>
                <w:szCs w:val="23"/>
              </w:rPr>
            </w:pPr>
            <w:r w:rsidRPr="00FA17F4">
              <w:rPr>
                <w:sz w:val="23"/>
                <w:szCs w:val="23"/>
              </w:rPr>
              <w:t>4.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 w:rsidRPr="00FA17F4">
              <w:rPr>
                <w:sz w:val="23"/>
                <w:szCs w:val="23"/>
              </w:rPr>
              <w:t>Сельскохозяйственные биотехнологии.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 w:rsidP="00FA17F4">
            <w:pPr>
              <w:pStyle w:val="Default"/>
              <w:rPr>
                <w:color w:val="auto"/>
              </w:rPr>
            </w:pPr>
          </w:p>
          <w:p w:rsidR="00FA17F4" w:rsidRDefault="00FA17F4" w:rsidP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Индекс </w:t>
            </w:r>
            <w:proofErr w:type="spellStart"/>
            <w:r>
              <w:rPr>
                <w:sz w:val="23"/>
                <w:szCs w:val="23"/>
              </w:rPr>
              <w:t>Хирша</w:t>
            </w:r>
            <w:proofErr w:type="spellEnd"/>
            <w:r>
              <w:rPr>
                <w:sz w:val="23"/>
                <w:szCs w:val="23"/>
              </w:rPr>
              <w:t xml:space="preserve"> по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 – не менее 15. </w:t>
            </w:r>
          </w:p>
          <w:p w:rsidR="00FA17F4" w:rsidRDefault="00FA17F4" w:rsidP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 (за период с 2015 по 2020 год) – не менее 5 в научных изданиях, входящих в первый квартиль (Q1) базы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FA17F4" w:rsidRDefault="00FA17F4" w:rsidP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Социальные науки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Психология.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Экономика и бизнес.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5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Педагогика.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Социология.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5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Политология.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Социальная и экономическая география.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СМИ и массовые коммуникации.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color w:val="auto"/>
              </w:rPr>
            </w:pP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Гуманитарные науки </w:t>
            </w:r>
          </w:p>
          <w:p w:rsidR="00FA17F4" w:rsidRDefault="00FA17F4">
            <w:pPr>
              <w:pStyle w:val="Default"/>
              <w:rPr>
                <w:sz w:val="23"/>
                <w:szCs w:val="23"/>
              </w:rPr>
            </w:pP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археология.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Языки и литература.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Default="00FA17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Публикации типа «</w:t>
            </w:r>
            <w:proofErr w:type="spellStart"/>
            <w:r>
              <w:rPr>
                <w:sz w:val="23"/>
                <w:szCs w:val="23"/>
              </w:rPr>
              <w:t>article</w:t>
            </w:r>
            <w:proofErr w:type="spellEnd"/>
            <w:r>
              <w:rPr>
                <w:sz w:val="23"/>
                <w:szCs w:val="23"/>
              </w:rPr>
              <w:t>», «</w:t>
            </w:r>
            <w:proofErr w:type="spellStart"/>
            <w:r>
              <w:rPr>
                <w:sz w:val="23"/>
                <w:szCs w:val="23"/>
              </w:rPr>
              <w:t>review</w:t>
            </w:r>
            <w:proofErr w:type="spellEnd"/>
            <w:r>
              <w:rPr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>
              <w:rPr>
                <w:sz w:val="23"/>
                <w:szCs w:val="23"/>
              </w:rPr>
              <w:t>Web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Science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Core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Collection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Философия, этика, религия.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  <w:tr w:rsidR="00FA17F4" w:rsidTr="00FA17F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Искусствоведение. 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F4" w:rsidRPr="00FA17F4" w:rsidRDefault="00FA17F4" w:rsidP="00FA1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Публикации типа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article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», «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review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», «монография» (за период с 2015 по 2020 год) - не менее 3 в научных изданиях, индексируемых в базе данных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Web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Science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Core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Collection</w:t>
            </w:r>
            <w:proofErr w:type="spellEnd"/>
            <w:r w:rsidRPr="00FA17F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</w:tc>
      </w:tr>
    </w:tbl>
    <w:p w:rsidR="00A63D79" w:rsidRPr="00A63D79" w:rsidRDefault="00A63D79" w:rsidP="00FA1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FA1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D79" w:rsidRDefault="00A63D79" w:rsidP="00FA17F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FA17F4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="00FA17F4" w:rsidRPr="00FA1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«СПбПУ»)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ткрытом конкурсе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субсидий из федерального бюджета, выделяемых</w:t>
      </w: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государственной поддержки научных исследований, проводимых под руководством ведущих ученых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российских образовательных организациях высшего образования,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государственных научных центрах Российской Федерации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(VII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очередь)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843"/>
        <w:gridCol w:w="1559"/>
        <w:gridCol w:w="1418"/>
        <w:gridCol w:w="1843"/>
        <w:gridCol w:w="1446"/>
      </w:tblGrid>
      <w:tr w:rsidR="0098384A" w:rsidRPr="00773779" w:rsidTr="008E24B4">
        <w:trPr>
          <w:trHeight w:val="1429"/>
        </w:trPr>
        <w:tc>
          <w:tcPr>
            <w:tcW w:w="1135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 наук</w:t>
            </w:r>
          </w:p>
        </w:tc>
        <w:tc>
          <w:tcPr>
            <w:tcW w:w="1417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научного исследования</w:t>
            </w:r>
          </w:p>
        </w:tc>
        <w:tc>
          <w:tcPr>
            <w:tcW w:w="1843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Запрашиваемая сумма гранта (млн.руб.)</w:t>
            </w:r>
          </w:p>
        </w:tc>
        <w:tc>
          <w:tcPr>
            <w:tcW w:w="1559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418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ведущего ученого, ученая степень, ученое звание, место работы</w:t>
            </w:r>
            <w:r w:rsidRPr="0077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должность, индекс </w:t>
            </w:r>
            <w:proofErr w:type="spellStart"/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(ФИО, должность, тел., </w:t>
            </w: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6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37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научного коллектива</w:t>
            </w:r>
          </w:p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4A" w:rsidRPr="00773779" w:rsidTr="008E24B4">
        <w:trPr>
          <w:trHeight w:val="282"/>
        </w:trPr>
        <w:tc>
          <w:tcPr>
            <w:tcW w:w="1135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98384A" w:rsidRPr="00773779" w:rsidRDefault="0098384A" w:rsidP="008E2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773779" w:rsidRDefault="0098384A" w:rsidP="009838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8384A" w:rsidRPr="00773779" w:rsidRDefault="0098384A" w:rsidP="0098384A">
      <w:pPr>
        <w:spacing w:after="0" w:line="240" w:lineRule="auto"/>
        <w:rPr>
          <w:rFonts w:ascii="Calibri" w:eastAsia="Calibri" w:hAnsi="Calibri" w:cs="Times New Roman"/>
        </w:rPr>
      </w:pPr>
    </w:p>
    <w:p w:rsidR="0098384A" w:rsidRPr="00773779" w:rsidRDefault="0098384A" w:rsidP="009838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384A" w:rsidRPr="00773779" w:rsidRDefault="0098384A" w:rsidP="009838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84A" w:rsidRPr="009F03D5" w:rsidRDefault="0098384A" w:rsidP="009F03D5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232596" w:rsidRPr="0036768F" w:rsidRDefault="00232596">
      <w:pPr>
        <w:rPr>
          <w:rFonts w:ascii="Times New Roman" w:hAnsi="Times New Roman" w:cs="Times New Roman"/>
          <w:sz w:val="24"/>
          <w:szCs w:val="24"/>
        </w:rPr>
      </w:pPr>
    </w:p>
    <w:sectPr w:rsidR="00232596" w:rsidRPr="0036768F" w:rsidSect="00FB72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7A0A"/>
    <w:multiLevelType w:val="hybridMultilevel"/>
    <w:tmpl w:val="5374DDC8"/>
    <w:lvl w:ilvl="0" w:tplc="CDEC5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B5342C"/>
    <w:multiLevelType w:val="multilevel"/>
    <w:tmpl w:val="4692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16809"/>
    <w:multiLevelType w:val="multilevel"/>
    <w:tmpl w:val="D4FA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A43FD"/>
    <w:multiLevelType w:val="multilevel"/>
    <w:tmpl w:val="083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A0520"/>
    <w:multiLevelType w:val="multilevel"/>
    <w:tmpl w:val="8DA4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47529"/>
    <w:multiLevelType w:val="multilevel"/>
    <w:tmpl w:val="129C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C41EB"/>
    <w:multiLevelType w:val="multilevel"/>
    <w:tmpl w:val="31A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E6A8B"/>
    <w:multiLevelType w:val="multilevel"/>
    <w:tmpl w:val="6E80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A"/>
    <w:rsid w:val="00232596"/>
    <w:rsid w:val="00252061"/>
    <w:rsid w:val="0036768F"/>
    <w:rsid w:val="003976BC"/>
    <w:rsid w:val="006514F1"/>
    <w:rsid w:val="006630E5"/>
    <w:rsid w:val="00697B58"/>
    <w:rsid w:val="00745A45"/>
    <w:rsid w:val="008A2D50"/>
    <w:rsid w:val="009209F8"/>
    <w:rsid w:val="0098384A"/>
    <w:rsid w:val="009F03D5"/>
    <w:rsid w:val="00A63D79"/>
    <w:rsid w:val="00AC16F7"/>
    <w:rsid w:val="00AD795A"/>
    <w:rsid w:val="00AE1B07"/>
    <w:rsid w:val="00B21F62"/>
    <w:rsid w:val="00C221CE"/>
    <w:rsid w:val="00C34E32"/>
    <w:rsid w:val="00D17E5E"/>
    <w:rsid w:val="00EC7F50"/>
    <w:rsid w:val="00EE1B68"/>
    <w:rsid w:val="00FA17F4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7EF9"/>
  <w15:docId w15:val="{3E621236-02F6-4DAB-A489-57B8F190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96"/>
  </w:style>
  <w:style w:type="paragraph" w:styleId="1">
    <w:name w:val="heading 1"/>
    <w:basedOn w:val="a"/>
    <w:link w:val="10"/>
    <w:uiPriority w:val="9"/>
    <w:qFormat/>
    <w:rsid w:val="00AD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mainstat">
    <w:name w:val="news-main__stat"/>
    <w:basedOn w:val="a"/>
    <w:rsid w:val="00AD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795A"/>
    <w:rPr>
      <w:color w:val="0000FF"/>
      <w:u w:val="single"/>
    </w:rPr>
  </w:style>
  <w:style w:type="paragraph" w:customStyle="1" w:styleId="publication-dates">
    <w:name w:val="publication-dates"/>
    <w:basedOn w:val="a"/>
    <w:rsid w:val="00AD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03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E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E1B68"/>
    <w:pPr>
      <w:ind w:left="720"/>
      <w:contextualSpacing/>
    </w:pPr>
  </w:style>
  <w:style w:type="table" w:styleId="a9">
    <w:name w:val="Table Grid"/>
    <w:basedOn w:val="a1"/>
    <w:uiPriority w:val="59"/>
    <w:rsid w:val="00A63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Пуйто Анастасия Игоревна</cp:lastModifiedBy>
  <cp:revision>2</cp:revision>
  <cp:lastPrinted>2020-05-18T08:26:00Z</cp:lastPrinted>
  <dcterms:created xsi:type="dcterms:W3CDTF">2020-05-18T09:40:00Z</dcterms:created>
  <dcterms:modified xsi:type="dcterms:W3CDTF">2020-05-18T09:40:00Z</dcterms:modified>
</cp:coreProperties>
</file>