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F0E" w:rsidRPr="00A14F0E" w:rsidRDefault="00A14F0E" w:rsidP="00A14F0E">
      <w:pPr>
        <w:jc w:val="right"/>
        <w:rPr>
          <w:rFonts w:ascii="Times New Roman" w:hAnsi="Times New Roman" w:cs="Times New Roman"/>
          <w:sz w:val="24"/>
          <w:szCs w:val="24"/>
        </w:rPr>
      </w:pPr>
      <w:r w:rsidRPr="00A14F0E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2B2086" w:rsidRPr="00A14F0E" w:rsidRDefault="00A14F0E">
      <w:pPr>
        <w:rPr>
          <w:rFonts w:ascii="Times New Roman" w:hAnsi="Times New Roman" w:cs="Times New Roman"/>
          <w:sz w:val="24"/>
          <w:szCs w:val="24"/>
        </w:rPr>
      </w:pPr>
      <w:r w:rsidRPr="00A14F0E">
        <w:rPr>
          <w:rFonts w:ascii="Times New Roman" w:hAnsi="Times New Roman" w:cs="Times New Roman"/>
          <w:sz w:val="24"/>
          <w:szCs w:val="24"/>
        </w:rPr>
        <w:t>СВЕДЕНИЯ ОБ УЧАСТНИКАХ КОНКУРСА НАУЧНЫХ РАБОТ (заполняется для всех авторов, включая заявителя)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5948"/>
      </w:tblGrid>
      <w:tr w:rsidR="00A14F0E" w:rsidTr="00E31AAE">
        <w:tc>
          <w:tcPr>
            <w:tcW w:w="9345" w:type="dxa"/>
            <w:gridSpan w:val="3"/>
          </w:tcPr>
          <w:p w:rsidR="00A14F0E" w:rsidRDefault="00A14F0E" w:rsidP="00A14F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об авторском коллективе</w:t>
            </w:r>
          </w:p>
        </w:tc>
      </w:tr>
      <w:tr w:rsidR="00A14F0E" w:rsidTr="00BA3E9E">
        <w:tc>
          <w:tcPr>
            <w:tcW w:w="562" w:type="dxa"/>
          </w:tcPr>
          <w:p w:rsidR="00A14F0E" w:rsidRDefault="00A14F0E" w:rsidP="00A14F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A14F0E" w:rsidRPr="00A14F0E" w:rsidRDefault="00A14F0E" w:rsidP="00BA3E9E">
            <w:pPr>
              <w:spacing w:line="276" w:lineRule="auto"/>
              <w:ind w:lef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A14F0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авторского </w:t>
            </w:r>
          </w:p>
          <w:p w:rsidR="00A14F0E" w:rsidRDefault="00A14F0E" w:rsidP="00BA3E9E">
            <w:pPr>
              <w:spacing w:line="276" w:lineRule="auto"/>
              <w:ind w:lef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A14F0E">
              <w:rPr>
                <w:rFonts w:ascii="Times New Roman" w:hAnsi="Times New Roman" w:cs="Times New Roman"/>
                <w:sz w:val="24"/>
                <w:szCs w:val="24"/>
              </w:rPr>
              <w:t>коллектива</w:t>
            </w:r>
          </w:p>
        </w:tc>
        <w:tc>
          <w:tcPr>
            <w:tcW w:w="5948" w:type="dxa"/>
          </w:tcPr>
          <w:p w:rsidR="00A14F0E" w:rsidRDefault="00A14F0E" w:rsidP="00A14F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F0E" w:rsidTr="00BA3E9E">
        <w:tc>
          <w:tcPr>
            <w:tcW w:w="562" w:type="dxa"/>
          </w:tcPr>
          <w:p w:rsidR="00A14F0E" w:rsidRDefault="00A14F0E" w:rsidP="00A14F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A14F0E" w:rsidRDefault="00BA3E9E" w:rsidP="00BA3E9E">
            <w:pPr>
              <w:spacing w:line="276" w:lineRule="auto"/>
              <w:ind w:lef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(из приложения 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A14F0E" w:rsidRPr="00A14F0E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5948" w:type="dxa"/>
          </w:tcPr>
          <w:p w:rsidR="00A14F0E" w:rsidRDefault="00A14F0E" w:rsidP="00A14F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F0E" w:rsidTr="00BA3E9E">
        <w:tc>
          <w:tcPr>
            <w:tcW w:w="562" w:type="dxa"/>
          </w:tcPr>
          <w:p w:rsidR="00A14F0E" w:rsidRDefault="00A14F0E" w:rsidP="00A14F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A14F0E" w:rsidRDefault="00A14F0E" w:rsidP="00BA3E9E">
            <w:pPr>
              <w:spacing w:line="276" w:lineRule="auto"/>
              <w:ind w:lef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A14F0E">
              <w:rPr>
                <w:rFonts w:ascii="Times New Roman" w:hAnsi="Times New Roman" w:cs="Times New Roman"/>
                <w:sz w:val="24"/>
                <w:szCs w:val="24"/>
              </w:rPr>
              <w:t>Название научной работы</w:t>
            </w:r>
          </w:p>
        </w:tc>
        <w:tc>
          <w:tcPr>
            <w:tcW w:w="5948" w:type="dxa"/>
          </w:tcPr>
          <w:p w:rsidR="00A14F0E" w:rsidRDefault="00A14F0E" w:rsidP="00A14F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F0E" w:rsidTr="001102DB">
        <w:tc>
          <w:tcPr>
            <w:tcW w:w="9345" w:type="dxa"/>
            <w:gridSpan w:val="3"/>
          </w:tcPr>
          <w:p w:rsidR="00A14F0E" w:rsidRDefault="00A14F0E" w:rsidP="00A14F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14F0E">
              <w:rPr>
                <w:rFonts w:ascii="Times New Roman" w:hAnsi="Times New Roman" w:cs="Times New Roman"/>
                <w:sz w:val="24"/>
                <w:szCs w:val="24"/>
              </w:rPr>
              <w:t>ерсональные данные автора</w:t>
            </w:r>
          </w:p>
        </w:tc>
      </w:tr>
      <w:tr w:rsidR="00A14F0E" w:rsidTr="00BA3E9E">
        <w:tc>
          <w:tcPr>
            <w:tcW w:w="562" w:type="dxa"/>
          </w:tcPr>
          <w:p w:rsidR="00A14F0E" w:rsidRDefault="00A14F0E" w:rsidP="00A14F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A14F0E" w:rsidRDefault="00A14F0E" w:rsidP="00BA3E9E">
            <w:pPr>
              <w:spacing w:line="276" w:lineRule="auto"/>
              <w:ind w:lef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Ф.И.О.*</w:t>
            </w:r>
          </w:p>
        </w:tc>
        <w:tc>
          <w:tcPr>
            <w:tcW w:w="5948" w:type="dxa"/>
          </w:tcPr>
          <w:p w:rsidR="00A14F0E" w:rsidRDefault="00A14F0E" w:rsidP="00A14F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F0E" w:rsidTr="00BA3E9E">
        <w:tc>
          <w:tcPr>
            <w:tcW w:w="562" w:type="dxa"/>
          </w:tcPr>
          <w:p w:rsidR="00A14F0E" w:rsidRDefault="00A14F0E" w:rsidP="00A14F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A14F0E" w:rsidRDefault="00A14F0E" w:rsidP="00BA3E9E">
            <w:pPr>
              <w:spacing w:line="276" w:lineRule="auto"/>
              <w:ind w:lef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рождения*</w:t>
            </w:r>
          </w:p>
        </w:tc>
        <w:tc>
          <w:tcPr>
            <w:tcW w:w="5948" w:type="dxa"/>
          </w:tcPr>
          <w:p w:rsidR="00A14F0E" w:rsidRDefault="00A14F0E" w:rsidP="00A14F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F0E" w:rsidTr="00BA3E9E">
        <w:tc>
          <w:tcPr>
            <w:tcW w:w="562" w:type="dxa"/>
          </w:tcPr>
          <w:p w:rsidR="00A14F0E" w:rsidRDefault="00A14F0E" w:rsidP="00A14F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A14F0E" w:rsidRDefault="00A14F0E" w:rsidP="00BA3E9E">
            <w:pPr>
              <w:spacing w:line="276" w:lineRule="auto"/>
              <w:ind w:lef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(мобильный)*</w:t>
            </w:r>
          </w:p>
        </w:tc>
        <w:tc>
          <w:tcPr>
            <w:tcW w:w="5948" w:type="dxa"/>
          </w:tcPr>
          <w:p w:rsidR="00A14F0E" w:rsidRDefault="00A14F0E" w:rsidP="00A14F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F0E" w:rsidTr="00BA3E9E">
        <w:tc>
          <w:tcPr>
            <w:tcW w:w="562" w:type="dxa"/>
          </w:tcPr>
          <w:p w:rsidR="00A14F0E" w:rsidRDefault="00A14F0E" w:rsidP="00A14F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A14F0E" w:rsidRPr="00A14F0E" w:rsidRDefault="00A14F0E" w:rsidP="00BA3E9E">
            <w:pPr>
              <w:spacing w:line="276" w:lineRule="auto"/>
              <w:ind w:left="-10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E-mail*</w:t>
            </w:r>
          </w:p>
        </w:tc>
        <w:tc>
          <w:tcPr>
            <w:tcW w:w="5948" w:type="dxa"/>
          </w:tcPr>
          <w:p w:rsidR="00A14F0E" w:rsidRDefault="00A14F0E" w:rsidP="00A14F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F0E" w:rsidTr="00BA3E9E">
        <w:tc>
          <w:tcPr>
            <w:tcW w:w="562" w:type="dxa"/>
          </w:tcPr>
          <w:p w:rsidR="00A14F0E" w:rsidRDefault="00A14F0E" w:rsidP="00A14F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A14F0E" w:rsidRDefault="00A14F0E" w:rsidP="00BA3E9E">
            <w:pPr>
              <w:spacing w:line="276" w:lineRule="auto"/>
              <w:ind w:lef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Город*</w:t>
            </w:r>
          </w:p>
        </w:tc>
        <w:tc>
          <w:tcPr>
            <w:tcW w:w="5948" w:type="dxa"/>
          </w:tcPr>
          <w:p w:rsidR="00A14F0E" w:rsidRDefault="00A14F0E" w:rsidP="00A14F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F0E" w:rsidTr="00BA3E9E">
        <w:tc>
          <w:tcPr>
            <w:tcW w:w="562" w:type="dxa"/>
          </w:tcPr>
          <w:p w:rsidR="00A14F0E" w:rsidRDefault="00A14F0E" w:rsidP="00A14F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A14F0E" w:rsidRDefault="00A14F0E" w:rsidP="00BA3E9E">
            <w:pPr>
              <w:spacing w:line="276" w:lineRule="auto"/>
              <w:ind w:lef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адрес, по которому будет направлен сборник тезисов</w:t>
            </w:r>
          </w:p>
        </w:tc>
        <w:tc>
          <w:tcPr>
            <w:tcW w:w="5948" w:type="dxa"/>
          </w:tcPr>
          <w:p w:rsidR="00A14F0E" w:rsidRDefault="00A14F0E" w:rsidP="00A14F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F0E" w:rsidTr="00BA3E9E">
        <w:tc>
          <w:tcPr>
            <w:tcW w:w="562" w:type="dxa"/>
          </w:tcPr>
          <w:p w:rsidR="00A14F0E" w:rsidRDefault="00A14F0E" w:rsidP="00A14F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</w:tcPr>
          <w:p w:rsidR="00A14F0E" w:rsidRDefault="00A14F0E" w:rsidP="00BA3E9E">
            <w:pPr>
              <w:spacing w:line="276" w:lineRule="auto"/>
              <w:ind w:lef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ы*</w:t>
            </w:r>
          </w:p>
        </w:tc>
        <w:tc>
          <w:tcPr>
            <w:tcW w:w="5948" w:type="dxa"/>
          </w:tcPr>
          <w:p w:rsidR="00A14F0E" w:rsidRDefault="00A14F0E" w:rsidP="00A14F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F0E" w:rsidTr="00BA3E9E">
        <w:tc>
          <w:tcPr>
            <w:tcW w:w="562" w:type="dxa"/>
          </w:tcPr>
          <w:p w:rsidR="00A14F0E" w:rsidRDefault="00A14F0E" w:rsidP="00A14F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35" w:type="dxa"/>
          </w:tcPr>
          <w:p w:rsidR="00A14F0E" w:rsidRDefault="00A14F0E" w:rsidP="00BA3E9E">
            <w:pPr>
              <w:spacing w:line="276" w:lineRule="auto"/>
              <w:ind w:lef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Должность*</w:t>
            </w:r>
          </w:p>
        </w:tc>
        <w:tc>
          <w:tcPr>
            <w:tcW w:w="5948" w:type="dxa"/>
          </w:tcPr>
          <w:p w:rsidR="00A14F0E" w:rsidRDefault="00A14F0E" w:rsidP="00A14F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F0E" w:rsidTr="00BA3E9E">
        <w:tc>
          <w:tcPr>
            <w:tcW w:w="562" w:type="dxa"/>
          </w:tcPr>
          <w:p w:rsidR="00A14F0E" w:rsidRDefault="00A14F0E" w:rsidP="00A14F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35" w:type="dxa"/>
          </w:tcPr>
          <w:p w:rsidR="00A14F0E" w:rsidRDefault="00A14F0E" w:rsidP="00BA3E9E">
            <w:pPr>
              <w:spacing w:line="276" w:lineRule="auto"/>
              <w:ind w:lef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5948" w:type="dxa"/>
          </w:tcPr>
          <w:p w:rsidR="00A14F0E" w:rsidRDefault="00A14F0E" w:rsidP="00A14F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F0E" w:rsidTr="00BA3E9E">
        <w:tc>
          <w:tcPr>
            <w:tcW w:w="562" w:type="dxa"/>
          </w:tcPr>
          <w:p w:rsidR="00A14F0E" w:rsidRDefault="00A14F0E" w:rsidP="00A14F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35" w:type="dxa"/>
          </w:tcPr>
          <w:p w:rsidR="00A14F0E" w:rsidRDefault="00A14F0E" w:rsidP="00BA3E9E">
            <w:pPr>
              <w:spacing w:line="276" w:lineRule="auto"/>
              <w:ind w:lef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</w:p>
        </w:tc>
        <w:tc>
          <w:tcPr>
            <w:tcW w:w="5948" w:type="dxa"/>
          </w:tcPr>
          <w:p w:rsidR="00A14F0E" w:rsidRDefault="00A14F0E" w:rsidP="00A14F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F0E" w:rsidTr="00BA3E9E">
        <w:tc>
          <w:tcPr>
            <w:tcW w:w="562" w:type="dxa"/>
          </w:tcPr>
          <w:p w:rsidR="00A14F0E" w:rsidRDefault="00A14F0E" w:rsidP="00A14F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35" w:type="dxa"/>
          </w:tcPr>
          <w:p w:rsidR="00A14F0E" w:rsidRDefault="00A14F0E" w:rsidP="00BA3E9E">
            <w:pPr>
              <w:spacing w:line="276" w:lineRule="auto"/>
              <w:ind w:lef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и сокращённое название вуза / организации</w:t>
            </w:r>
          </w:p>
        </w:tc>
        <w:tc>
          <w:tcPr>
            <w:tcW w:w="5948" w:type="dxa"/>
          </w:tcPr>
          <w:p w:rsidR="00A14F0E" w:rsidRDefault="00A14F0E" w:rsidP="00A14F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F0E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</w:t>
            </w:r>
          </w:p>
          <w:p w:rsidR="00A14F0E" w:rsidRDefault="00A14F0E" w:rsidP="00A14F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F0E">
              <w:rPr>
                <w:rFonts w:ascii="Times New Roman" w:hAnsi="Times New Roman" w:cs="Times New Roman"/>
                <w:sz w:val="24"/>
                <w:szCs w:val="24"/>
              </w:rPr>
              <w:t>ФГАОУ ВО «</w:t>
            </w:r>
            <w:proofErr w:type="spellStart"/>
            <w:r w:rsidRPr="00A14F0E">
              <w:rPr>
                <w:rFonts w:ascii="Times New Roman" w:hAnsi="Times New Roman" w:cs="Times New Roman"/>
                <w:sz w:val="24"/>
                <w:szCs w:val="24"/>
              </w:rPr>
              <w:t>СПбПУ</w:t>
            </w:r>
            <w:proofErr w:type="spellEnd"/>
            <w:r w:rsidRPr="00A14F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14F0E" w:rsidTr="00BA3E9E">
        <w:tc>
          <w:tcPr>
            <w:tcW w:w="562" w:type="dxa"/>
          </w:tcPr>
          <w:p w:rsidR="00A14F0E" w:rsidRDefault="00A14F0E" w:rsidP="00A14F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35" w:type="dxa"/>
          </w:tcPr>
          <w:p w:rsidR="00A14F0E" w:rsidRDefault="00A14F0E" w:rsidP="00BA3E9E">
            <w:pPr>
              <w:spacing w:line="276" w:lineRule="auto"/>
              <w:ind w:lef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 вуза / организации</w:t>
            </w:r>
          </w:p>
        </w:tc>
        <w:tc>
          <w:tcPr>
            <w:tcW w:w="5948" w:type="dxa"/>
          </w:tcPr>
          <w:p w:rsidR="00A14F0E" w:rsidRDefault="00A14F0E" w:rsidP="00A14F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F0E">
              <w:rPr>
                <w:rFonts w:ascii="Times New Roman" w:hAnsi="Times New Roman" w:cs="Times New Roman"/>
                <w:sz w:val="24"/>
                <w:szCs w:val="24"/>
              </w:rPr>
              <w:t>ул. Политехническая, д. 29, Санкт-Петербург, 195251</w:t>
            </w:r>
          </w:p>
        </w:tc>
      </w:tr>
      <w:tr w:rsidR="00A14F0E" w:rsidRPr="00A14F0E" w:rsidTr="00BA3E9E">
        <w:tc>
          <w:tcPr>
            <w:tcW w:w="562" w:type="dxa"/>
          </w:tcPr>
          <w:p w:rsidR="00A14F0E" w:rsidRDefault="00A14F0E" w:rsidP="00A14F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35" w:type="dxa"/>
          </w:tcPr>
          <w:p w:rsidR="00A14F0E" w:rsidRDefault="00A14F0E" w:rsidP="00BA3E9E">
            <w:pPr>
              <w:spacing w:line="276" w:lineRule="auto"/>
              <w:ind w:lef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адрес вуза/организации</w:t>
            </w:r>
          </w:p>
        </w:tc>
        <w:tc>
          <w:tcPr>
            <w:tcW w:w="5948" w:type="dxa"/>
          </w:tcPr>
          <w:p w:rsidR="00A14F0E" w:rsidRPr="00A14F0E" w:rsidRDefault="00A14F0E" w:rsidP="00A14F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A14F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office</w:t>
              </w:r>
              <w:r w:rsidRPr="00A14F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A14F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spbstu</w:t>
              </w:r>
              <w:r w:rsidRPr="00A14F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14F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A14F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spbgpu</w:t>
            </w:r>
            <w:r w:rsidRPr="00A14F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moluch</w:t>
            </w:r>
            <w:r w:rsidRPr="00A14F0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r w:rsidRPr="00A14F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A14F0E" w:rsidTr="00BA3E9E">
        <w:tc>
          <w:tcPr>
            <w:tcW w:w="562" w:type="dxa"/>
          </w:tcPr>
          <w:p w:rsidR="00A14F0E" w:rsidRDefault="00A14F0E" w:rsidP="00A14F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835" w:type="dxa"/>
          </w:tcPr>
          <w:p w:rsidR="00A14F0E" w:rsidRDefault="00A14F0E" w:rsidP="00BA3E9E">
            <w:pPr>
              <w:spacing w:line="276" w:lineRule="auto"/>
              <w:ind w:lef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 вуза/организации</w:t>
            </w:r>
          </w:p>
        </w:tc>
        <w:tc>
          <w:tcPr>
            <w:tcW w:w="5948" w:type="dxa"/>
          </w:tcPr>
          <w:p w:rsidR="00A14F0E" w:rsidRPr="00BA3E9E" w:rsidRDefault="00BA3E9E" w:rsidP="00A14F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(812) 294-22-86</w:t>
            </w:r>
          </w:p>
        </w:tc>
      </w:tr>
      <w:tr w:rsidR="00A14F0E" w:rsidTr="00BA3E9E">
        <w:tc>
          <w:tcPr>
            <w:tcW w:w="562" w:type="dxa"/>
          </w:tcPr>
          <w:p w:rsidR="00A14F0E" w:rsidRDefault="00A14F0E" w:rsidP="00A14F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835" w:type="dxa"/>
          </w:tcPr>
          <w:p w:rsidR="00A14F0E" w:rsidRDefault="00A14F0E" w:rsidP="00BA3E9E">
            <w:pPr>
              <w:spacing w:line="276" w:lineRule="auto"/>
              <w:ind w:lef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(служебный)</w:t>
            </w:r>
          </w:p>
        </w:tc>
        <w:tc>
          <w:tcPr>
            <w:tcW w:w="5948" w:type="dxa"/>
          </w:tcPr>
          <w:p w:rsidR="00A14F0E" w:rsidRDefault="00A14F0E" w:rsidP="00A14F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4F0E" w:rsidRPr="00A14F0E" w:rsidRDefault="00A14F0E">
      <w:pPr>
        <w:rPr>
          <w:rFonts w:ascii="Times New Roman" w:hAnsi="Times New Roman" w:cs="Times New Roman"/>
          <w:sz w:val="24"/>
          <w:szCs w:val="24"/>
        </w:rPr>
      </w:pPr>
    </w:p>
    <w:sectPr w:rsidR="00A14F0E" w:rsidRPr="00A14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F0E"/>
    <w:rsid w:val="002B2086"/>
    <w:rsid w:val="008F5C0C"/>
    <w:rsid w:val="00A14F0E"/>
    <w:rsid w:val="00BA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84FE8"/>
  <w15:chartTrackingRefBased/>
  <w15:docId w15:val="{1AEBB00B-DA65-4382-9EA7-E8BF2A2F8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4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14F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ffice@spbst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Винниченко Екатерина Геннадьевна</dc:creator>
  <cp:keywords/>
  <dc:description/>
  <cp:lastModifiedBy>Винниченко Екатерина Геннадьевна</cp:lastModifiedBy>
  <cp:revision>2</cp:revision>
  <dcterms:created xsi:type="dcterms:W3CDTF">2021-06-24T08:08:00Z</dcterms:created>
  <dcterms:modified xsi:type="dcterms:W3CDTF">2021-06-24T08:48:00Z</dcterms:modified>
</cp:coreProperties>
</file>