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78" w:rsidRPr="00864821" w:rsidRDefault="00584C78" w:rsidP="00EE75E9">
      <w:pPr>
        <w:autoSpaceDE w:val="0"/>
        <w:autoSpaceDN w:val="0"/>
        <w:adjustRightInd w:val="0"/>
        <w:rPr>
          <w:rFonts w:cs="Times New Roman"/>
          <w:sz w:val="24"/>
        </w:rPr>
      </w:pPr>
      <w:bookmarkStart w:id="0" w:name="_GoBack"/>
    </w:p>
    <w:p w:rsidR="00584C78" w:rsidRPr="00864821" w:rsidRDefault="00584C78" w:rsidP="00EE75E9">
      <w:pPr>
        <w:autoSpaceDE w:val="0"/>
        <w:autoSpaceDN w:val="0"/>
        <w:adjustRightInd w:val="0"/>
        <w:rPr>
          <w:rFonts w:cs="Times New Roman"/>
          <w:sz w:val="24"/>
        </w:rPr>
      </w:pPr>
    </w:p>
    <w:p w:rsidR="00584C78" w:rsidRPr="00864821" w:rsidRDefault="00584C78" w:rsidP="00EE75E9">
      <w:pPr>
        <w:pStyle w:val="HEADERTEXT"/>
        <w:jc w:val="center"/>
        <w:rPr>
          <w:b/>
          <w:bCs/>
          <w:color w:val="auto"/>
        </w:rPr>
      </w:pPr>
      <w:r w:rsidRPr="00864821">
        <w:rPr>
          <w:b/>
          <w:bCs/>
          <w:color w:val="auto"/>
        </w:rPr>
        <w:t>СМЕТА</w:t>
      </w:r>
    </w:p>
    <w:p w:rsidR="00584C78" w:rsidRPr="00864821" w:rsidRDefault="00584C78" w:rsidP="00EE75E9">
      <w:pPr>
        <w:pStyle w:val="HEADERTEXT"/>
        <w:jc w:val="center"/>
        <w:rPr>
          <w:b/>
          <w:bCs/>
          <w:color w:val="auto"/>
        </w:rPr>
      </w:pPr>
      <w:r w:rsidRPr="00864821">
        <w:rPr>
          <w:b/>
          <w:bCs/>
          <w:color w:val="auto"/>
        </w:rPr>
        <w:t>затрат на подготовку и выпуск издания</w:t>
      </w:r>
    </w:p>
    <w:p w:rsidR="00584C78" w:rsidRPr="00864821" w:rsidRDefault="00584C78" w:rsidP="00EE75E9">
      <w:pPr>
        <w:pStyle w:val="HEADERTEXT"/>
        <w:jc w:val="center"/>
        <w:rPr>
          <w:bCs/>
          <w:color w:val="auto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5117"/>
        <w:gridCol w:w="1323"/>
        <w:gridCol w:w="2595"/>
      </w:tblGrid>
      <w:tr w:rsidR="00864821" w:rsidRPr="00864821" w:rsidTr="001147A2">
        <w:tc>
          <w:tcPr>
            <w:tcW w:w="52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84C78" w:rsidRPr="00864821" w:rsidRDefault="00584C78" w:rsidP="00EE75E9">
            <w:pPr>
              <w:pStyle w:val="FORMATTEXT"/>
              <w:jc w:val="center"/>
            </w:pPr>
            <w:r w:rsidRPr="00864821">
              <w:t>№ п/п</w:t>
            </w:r>
          </w:p>
        </w:tc>
        <w:tc>
          <w:tcPr>
            <w:tcW w:w="5117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84C78" w:rsidRPr="00864821" w:rsidRDefault="00584C78" w:rsidP="00EE75E9">
            <w:pPr>
              <w:pStyle w:val="FORMATTEXT"/>
              <w:jc w:val="center"/>
            </w:pPr>
            <w:r w:rsidRPr="00864821">
              <w:t>Наименование статьи затрат</w:t>
            </w:r>
          </w:p>
        </w:tc>
        <w:tc>
          <w:tcPr>
            <w:tcW w:w="1323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84C78" w:rsidRPr="00864821" w:rsidRDefault="00584C78" w:rsidP="00EE75E9">
            <w:pPr>
              <w:pStyle w:val="FORMATTEXT"/>
              <w:jc w:val="center"/>
            </w:pPr>
            <w:r w:rsidRPr="00864821">
              <w:t>Сумма,</w:t>
            </w:r>
          </w:p>
          <w:p w:rsidR="00584C78" w:rsidRPr="00864821" w:rsidRDefault="00584C78" w:rsidP="00EE75E9">
            <w:pPr>
              <w:pStyle w:val="FORMATTEXT"/>
              <w:jc w:val="center"/>
            </w:pPr>
            <w:r w:rsidRPr="00864821">
              <w:t>руб.</w:t>
            </w:r>
          </w:p>
        </w:tc>
        <w:tc>
          <w:tcPr>
            <w:tcW w:w="259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84C78" w:rsidRPr="00864821" w:rsidRDefault="00584C78" w:rsidP="00EE75E9">
            <w:pPr>
              <w:pStyle w:val="FORMATTEXT"/>
              <w:jc w:val="center"/>
            </w:pPr>
            <w:r w:rsidRPr="00864821">
              <w:t>Экономическое обоснование статьи затрат</w:t>
            </w:r>
          </w:p>
        </w:tc>
      </w:tr>
      <w:tr w:rsidR="00864821" w:rsidRPr="00864821" w:rsidTr="001147A2">
        <w:trPr>
          <w:trHeight w:val="1277"/>
        </w:trPr>
        <w:tc>
          <w:tcPr>
            <w:tcW w:w="5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864821" w:rsidRDefault="00584C78" w:rsidP="00EE75E9">
            <w:pPr>
              <w:pStyle w:val="FORMATTEXT"/>
              <w:jc w:val="center"/>
            </w:pPr>
            <w:r w:rsidRPr="00864821">
              <w:t>1</w:t>
            </w:r>
          </w:p>
        </w:tc>
        <w:tc>
          <w:tcPr>
            <w:tcW w:w="511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864821" w:rsidRDefault="00584C78" w:rsidP="00EE75E9">
            <w:pPr>
              <w:pStyle w:val="FORMATTEXT"/>
            </w:pPr>
            <w:r w:rsidRPr="00864821">
              <w:t xml:space="preserve">Оплата труда работников претендента, участвующих в подготовке и выпуске издания, </w:t>
            </w:r>
          </w:p>
          <w:p w:rsidR="00584C78" w:rsidRPr="00864821" w:rsidRDefault="00584C78" w:rsidP="00EE75E9">
            <w:pPr>
              <w:pStyle w:val="FORMATTEXT"/>
            </w:pPr>
            <w:r w:rsidRPr="00864821">
              <w:t xml:space="preserve">с начислениями на выплаты по оплате труда </w:t>
            </w:r>
          </w:p>
          <w:p w:rsidR="00584C78" w:rsidRPr="00864821" w:rsidRDefault="00584C78" w:rsidP="00EE75E9">
            <w:pPr>
              <w:pStyle w:val="FORMATTEXT"/>
            </w:pPr>
            <w:r w:rsidRPr="00864821">
              <w:t xml:space="preserve">(не более 30 процентов от суммы субсидий) </w:t>
            </w:r>
          </w:p>
        </w:tc>
        <w:tc>
          <w:tcPr>
            <w:tcW w:w="132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864821" w:rsidRDefault="00584C78" w:rsidP="00EE75E9">
            <w:pPr>
              <w:pStyle w:val="FORMATTEXT"/>
              <w:jc w:val="center"/>
            </w:pPr>
          </w:p>
        </w:tc>
        <w:tc>
          <w:tcPr>
            <w:tcW w:w="25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864821" w:rsidRDefault="00584C78" w:rsidP="00EE75E9">
            <w:pPr>
              <w:pStyle w:val="FORMATTEXT"/>
            </w:pPr>
          </w:p>
        </w:tc>
      </w:tr>
      <w:tr w:rsidR="00864821" w:rsidRPr="00864821" w:rsidTr="001147A2">
        <w:tc>
          <w:tcPr>
            <w:tcW w:w="5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864821" w:rsidRDefault="00584C78" w:rsidP="00EE75E9">
            <w:pPr>
              <w:pStyle w:val="FORMATTEXT"/>
              <w:jc w:val="center"/>
            </w:pPr>
            <w:r w:rsidRPr="00864821">
              <w:t>2</w:t>
            </w:r>
          </w:p>
        </w:tc>
        <w:tc>
          <w:tcPr>
            <w:tcW w:w="511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864821" w:rsidRDefault="00584C78" w:rsidP="00EE75E9">
            <w:pPr>
              <w:pStyle w:val="FORMATTEXT"/>
            </w:pPr>
            <w:r w:rsidRPr="00864821">
              <w:t xml:space="preserve">Приобретение материальных запасов, необходимых для подготовки и выпуска издания (до 100 процентов от суммы субсидий) </w:t>
            </w:r>
          </w:p>
        </w:tc>
        <w:tc>
          <w:tcPr>
            <w:tcW w:w="132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864821" w:rsidRDefault="00584C78" w:rsidP="00EE75E9">
            <w:pPr>
              <w:pStyle w:val="FORMATTEXT"/>
              <w:jc w:val="center"/>
            </w:pPr>
          </w:p>
        </w:tc>
        <w:tc>
          <w:tcPr>
            <w:tcW w:w="25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864821" w:rsidRDefault="00584C78" w:rsidP="00EE75E9">
            <w:pPr>
              <w:pStyle w:val="FORMATTEXT"/>
            </w:pPr>
          </w:p>
        </w:tc>
      </w:tr>
      <w:tr w:rsidR="00864821" w:rsidRPr="00864821" w:rsidTr="001147A2">
        <w:tc>
          <w:tcPr>
            <w:tcW w:w="5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864821" w:rsidRDefault="00584C78" w:rsidP="00EE75E9">
            <w:pPr>
              <w:pStyle w:val="FORMATTEXT"/>
              <w:jc w:val="center"/>
            </w:pPr>
            <w:r w:rsidRPr="00864821">
              <w:t>3</w:t>
            </w:r>
          </w:p>
        </w:tc>
        <w:tc>
          <w:tcPr>
            <w:tcW w:w="511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864821" w:rsidRDefault="00584C78" w:rsidP="00EE75E9">
            <w:pPr>
              <w:pStyle w:val="FORMATTEXT"/>
            </w:pPr>
            <w:r w:rsidRPr="00864821">
              <w:t xml:space="preserve">Услуги, работы привлекаемых организаций, необходимые для подготовки и выпуска издания (до 100 процентов от суммы субсидий) </w:t>
            </w:r>
          </w:p>
        </w:tc>
        <w:tc>
          <w:tcPr>
            <w:tcW w:w="132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864821" w:rsidRDefault="00584C78" w:rsidP="00EE75E9">
            <w:pPr>
              <w:pStyle w:val="FORMATTEXT"/>
              <w:jc w:val="center"/>
            </w:pPr>
          </w:p>
        </w:tc>
        <w:tc>
          <w:tcPr>
            <w:tcW w:w="25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864821" w:rsidRDefault="00584C78" w:rsidP="00EE75E9">
            <w:pPr>
              <w:pStyle w:val="FORMATTEXT"/>
            </w:pPr>
          </w:p>
        </w:tc>
      </w:tr>
      <w:tr w:rsidR="00864821" w:rsidRPr="00864821" w:rsidTr="001147A2">
        <w:tc>
          <w:tcPr>
            <w:tcW w:w="5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864821" w:rsidRDefault="00584C78" w:rsidP="00EE75E9">
            <w:pPr>
              <w:pStyle w:val="FORMATTEXT"/>
              <w:jc w:val="center"/>
            </w:pPr>
          </w:p>
        </w:tc>
        <w:tc>
          <w:tcPr>
            <w:tcW w:w="511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864821" w:rsidRDefault="00584C78" w:rsidP="00EE75E9">
            <w:pPr>
              <w:pStyle w:val="FORMATTEXT"/>
            </w:pPr>
            <w:r w:rsidRPr="00864821">
              <w:rPr>
                <w:b/>
                <w:bCs/>
              </w:rPr>
              <w:t>ИТОГО</w:t>
            </w:r>
            <w:r w:rsidRPr="00864821">
              <w:t xml:space="preserve"> </w:t>
            </w:r>
          </w:p>
        </w:tc>
        <w:tc>
          <w:tcPr>
            <w:tcW w:w="132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864821" w:rsidRDefault="00584C78" w:rsidP="00EE75E9">
            <w:pPr>
              <w:pStyle w:val="FORMATTEXT"/>
              <w:jc w:val="center"/>
            </w:pPr>
          </w:p>
        </w:tc>
        <w:tc>
          <w:tcPr>
            <w:tcW w:w="25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4C78" w:rsidRPr="00864821" w:rsidRDefault="00584C78" w:rsidP="00EE75E9">
            <w:pPr>
              <w:pStyle w:val="FORMATTEXT"/>
            </w:pPr>
          </w:p>
        </w:tc>
      </w:tr>
    </w:tbl>
    <w:p w:rsidR="00584C78" w:rsidRPr="00864821" w:rsidRDefault="00584C78" w:rsidP="00EE75E9">
      <w:pPr>
        <w:autoSpaceDE w:val="0"/>
        <w:autoSpaceDN w:val="0"/>
        <w:adjustRightInd w:val="0"/>
        <w:rPr>
          <w:rFonts w:cs="Times New Roman"/>
          <w:sz w:val="24"/>
        </w:rPr>
      </w:pPr>
    </w:p>
    <w:tbl>
      <w:tblPr>
        <w:tblW w:w="95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846"/>
        <w:gridCol w:w="705"/>
        <w:gridCol w:w="3288"/>
      </w:tblGrid>
      <w:tr w:rsidR="00584C78" w:rsidRPr="00864821" w:rsidTr="001147A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C78" w:rsidRPr="00864821" w:rsidRDefault="00584C78" w:rsidP="00EE75E9">
            <w:pPr>
              <w:pStyle w:val="FORMATTEXT"/>
            </w:pPr>
            <w:r w:rsidRPr="00864821">
              <w:t>Руководитель претендента</w:t>
            </w:r>
          </w:p>
          <w:p w:rsidR="00584C78" w:rsidRPr="00864821" w:rsidRDefault="00584C78" w:rsidP="00EE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лицо)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78" w:rsidRPr="00864821" w:rsidRDefault="00584C78" w:rsidP="00EE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78" w:rsidRPr="00864821" w:rsidRDefault="00584C78" w:rsidP="00EE7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C78" w:rsidRPr="00864821" w:rsidRDefault="00584C78" w:rsidP="00EE7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rPr>
          <w:trHeight w:val="1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4C78" w:rsidRPr="00864821" w:rsidRDefault="00584C78" w:rsidP="00EE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nil"/>
            </w:tcBorders>
          </w:tcPr>
          <w:p w:rsidR="00584C78" w:rsidRPr="00864821" w:rsidRDefault="00584C78" w:rsidP="00EE75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 w:rsidR="00584C78" w:rsidRPr="00864821" w:rsidRDefault="00054A45" w:rsidP="00EE75E9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64821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nil"/>
              <w:right w:val="nil"/>
            </w:tcBorders>
          </w:tcPr>
          <w:p w:rsidR="00584C78" w:rsidRPr="00864821" w:rsidRDefault="00584C78" w:rsidP="00EE7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  <w:tr w:rsidR="00584C78" w:rsidRPr="00864821" w:rsidTr="001147A2">
        <w:trPr>
          <w:trHeight w:val="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4C78" w:rsidRPr="00864821" w:rsidRDefault="00584C78" w:rsidP="00EE7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nil"/>
              <w:right w:val="nil"/>
            </w:tcBorders>
          </w:tcPr>
          <w:p w:rsidR="00584C78" w:rsidRPr="00864821" w:rsidRDefault="00584C78" w:rsidP="00EE75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584C78" w:rsidRPr="00864821" w:rsidRDefault="00584C78" w:rsidP="00EE75E9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</w:tcPr>
          <w:p w:rsidR="00584C78" w:rsidRPr="00864821" w:rsidRDefault="00584C78" w:rsidP="00EE75E9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84C78" w:rsidRPr="00864821" w:rsidTr="001147A2">
        <w:trPr>
          <w:trHeight w:val="14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4C78" w:rsidRPr="00864821" w:rsidRDefault="00584C78" w:rsidP="00EE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Главный бухгалтер претендента</w:t>
            </w:r>
          </w:p>
          <w:p w:rsidR="00584C78" w:rsidRPr="00864821" w:rsidRDefault="00584C78" w:rsidP="00EE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nil"/>
              <w:bottom w:val="single" w:sz="4" w:space="0" w:color="auto"/>
              <w:right w:val="nil"/>
            </w:tcBorders>
          </w:tcPr>
          <w:p w:rsidR="00584C78" w:rsidRPr="00864821" w:rsidRDefault="00584C78" w:rsidP="00EE75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84C78" w:rsidRPr="00864821" w:rsidRDefault="00584C78" w:rsidP="00EE75E9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nil"/>
              <w:bottom w:val="single" w:sz="4" w:space="0" w:color="auto"/>
              <w:right w:val="nil"/>
            </w:tcBorders>
          </w:tcPr>
          <w:p w:rsidR="00584C78" w:rsidRPr="00864821" w:rsidRDefault="00584C78" w:rsidP="00EE75E9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84C78" w:rsidRPr="00864821" w:rsidTr="001147A2">
        <w:trPr>
          <w:trHeight w:val="7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84C78" w:rsidRPr="00864821" w:rsidRDefault="00584C78" w:rsidP="00EE75E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(или иное лицо, на которое претендентом возложено </w:t>
            </w:r>
          </w:p>
          <w:p w:rsidR="00584C78" w:rsidRPr="00864821" w:rsidRDefault="00584C78" w:rsidP="00EE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i/>
                <w:sz w:val="24"/>
                <w:szCs w:val="24"/>
              </w:rPr>
              <w:t>ведение бухгалтерского учета)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78" w:rsidRPr="00864821" w:rsidRDefault="00584C78" w:rsidP="00EE75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584C78" w:rsidRPr="00864821" w:rsidRDefault="00584C78" w:rsidP="00EE75E9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78" w:rsidRPr="00864821" w:rsidRDefault="00584C78" w:rsidP="00EE75E9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584C78" w:rsidRPr="00864821" w:rsidRDefault="00584C78" w:rsidP="00EE75E9">
      <w:pPr>
        <w:pStyle w:val="FORMATTEXT"/>
        <w:ind w:firstLine="568"/>
        <w:jc w:val="both"/>
        <w:rPr>
          <w:iCs/>
        </w:rPr>
      </w:pPr>
    </w:p>
    <w:p w:rsidR="00584C78" w:rsidRPr="00864821" w:rsidRDefault="00584C78" w:rsidP="00EE75E9">
      <w:pPr>
        <w:pStyle w:val="FORMATTEXT"/>
        <w:ind w:firstLine="568"/>
        <w:jc w:val="both"/>
      </w:pPr>
      <w:r w:rsidRPr="00864821">
        <w:rPr>
          <w:i/>
          <w:iCs/>
        </w:rPr>
        <w:t>Примечание: печать ставится при наличии.</w:t>
      </w:r>
    </w:p>
    <w:p w:rsidR="00552BEC" w:rsidRPr="00864821" w:rsidRDefault="00552BEC" w:rsidP="00EE7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52BEC" w:rsidRPr="00864821" w:rsidRDefault="00552BEC" w:rsidP="00EE7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4821"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552BEC" w:rsidRPr="00864821" w:rsidRDefault="00552BEC" w:rsidP="00EE7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4821">
        <w:rPr>
          <w:rFonts w:ascii="Times New Roman" w:hAnsi="Times New Roman" w:cs="Times New Roman"/>
          <w:sz w:val="24"/>
          <w:szCs w:val="24"/>
        </w:rPr>
        <w:t>издание - научное, научно-образовательное и научно-популярное периодическое издание, в целях финансового обеспечения затрат на подготовку и выпуск которого запрашиваются субсидии претендентом;</w:t>
      </w:r>
    </w:p>
    <w:p w:rsidR="00552BEC" w:rsidRPr="00864821" w:rsidRDefault="00552BEC" w:rsidP="00EE7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4821">
        <w:rPr>
          <w:rFonts w:ascii="Times New Roman" w:hAnsi="Times New Roman" w:cs="Times New Roman"/>
          <w:sz w:val="24"/>
          <w:szCs w:val="24"/>
        </w:rPr>
        <w:t xml:space="preserve">претендент - юридическое лицо (за исключением государственных (муниципальных) учреждений), имеющее место нахождения в Санкт-Петербурге, являющееся субъектом научной и(или) научно-технической деятельности и(или) социально ориентированной некоммерческой организацией, осуществляющей деятельность в соответствии с </w:t>
      </w:r>
      <w:hyperlink r:id="rId5" w:history="1">
        <w:r w:rsidRPr="00864821">
          <w:rPr>
            <w:rFonts w:ascii="Times New Roman" w:hAnsi="Times New Roman" w:cs="Times New Roman"/>
            <w:sz w:val="24"/>
            <w:szCs w:val="24"/>
          </w:rPr>
          <w:t>пунктом 9 статьи 3</w:t>
        </w:r>
      </w:hyperlink>
      <w:r w:rsidRPr="00864821">
        <w:rPr>
          <w:rFonts w:ascii="Times New Roman" w:hAnsi="Times New Roman" w:cs="Times New Roman"/>
          <w:sz w:val="24"/>
          <w:szCs w:val="24"/>
        </w:rPr>
        <w:t xml:space="preserve"> Закона Санкт-Петербурга от 23.03.2011 N 153-41 </w:t>
      </w:r>
      <w:r w:rsidR="00CE15B3" w:rsidRPr="00864821">
        <w:rPr>
          <w:rFonts w:ascii="Times New Roman" w:hAnsi="Times New Roman" w:cs="Times New Roman"/>
          <w:sz w:val="24"/>
          <w:szCs w:val="24"/>
        </w:rPr>
        <w:t>«</w:t>
      </w:r>
      <w:r w:rsidRPr="00864821">
        <w:rPr>
          <w:rFonts w:ascii="Times New Roman" w:hAnsi="Times New Roman" w:cs="Times New Roman"/>
          <w:sz w:val="24"/>
          <w:szCs w:val="24"/>
        </w:rPr>
        <w:t>О поддержке социально ориентированных некоммерческих организаций в Санкт-Петербурге</w:t>
      </w:r>
      <w:r w:rsidR="00CE15B3" w:rsidRPr="00864821">
        <w:rPr>
          <w:rFonts w:ascii="Times New Roman" w:hAnsi="Times New Roman" w:cs="Times New Roman"/>
          <w:sz w:val="24"/>
          <w:szCs w:val="24"/>
        </w:rPr>
        <w:t>»</w:t>
      </w:r>
      <w:r w:rsidRPr="00864821">
        <w:rPr>
          <w:rFonts w:ascii="Times New Roman" w:hAnsi="Times New Roman" w:cs="Times New Roman"/>
          <w:sz w:val="24"/>
          <w:szCs w:val="24"/>
        </w:rPr>
        <w:t xml:space="preserve">, подавшее заявку </w:t>
      </w:r>
      <w:r w:rsidRPr="00864821">
        <w:rPr>
          <w:rFonts w:ascii="Times New Roman" w:hAnsi="Times New Roman" w:cs="Times New Roman"/>
          <w:sz w:val="24"/>
          <w:szCs w:val="24"/>
        </w:rPr>
        <w:br/>
        <w:t>на участие в конкурсном отборе на право получения в 2021 году субсидий;</w:t>
      </w:r>
    </w:p>
    <w:p w:rsidR="00552BEC" w:rsidRPr="00864821" w:rsidRDefault="00552BEC" w:rsidP="00EE75E9">
      <w:pPr>
        <w:pStyle w:val="FORMATTEXT"/>
        <w:ind w:firstLine="568"/>
        <w:jc w:val="both"/>
      </w:pPr>
      <w:r w:rsidRPr="00864821">
        <w:t xml:space="preserve">субсидии - субсидии, предусмотренные Комитету </w:t>
      </w:r>
      <w:hyperlink r:id="rId6" w:history="1">
        <w:r w:rsidRPr="00864821">
          <w:t>статьей расходов</w:t>
        </w:r>
      </w:hyperlink>
      <w:r w:rsidRPr="00864821">
        <w:t xml:space="preserve"> «Субсидии юридическим лицам (за исключением государственных (муниципальных) учреждений), </w:t>
      </w:r>
      <w:r w:rsidRPr="00864821">
        <w:lastRenderedPageBreak/>
        <w:t xml:space="preserve">имеющим место нахождения в Санкт-Петербурге, на подготовку и выпуск научных, </w:t>
      </w:r>
      <w:r w:rsidRPr="00864821">
        <w:br/>
        <w:t xml:space="preserve">научно-обр. и научно-популярных периодических изданий в целях популяризации научных знаний» (код целевой статьи 1130094450) в приложении 2 к Закону Санкт-Петербурга </w:t>
      </w:r>
      <w:r w:rsidRPr="00864821">
        <w:br/>
        <w:t xml:space="preserve">от 25.11.2020 № 549-114 «О бюджете Санкт-Петербурга на 2021 год и на плановый период 2022 и 2023 годов» в соответствии с государственной </w:t>
      </w:r>
      <w:hyperlink r:id="rId7" w:history="1">
        <w:r w:rsidRPr="00864821">
          <w:t>программой</w:t>
        </w:r>
      </w:hyperlink>
      <w:r w:rsidRPr="00864821">
        <w:t xml:space="preserve"> Санкт-Петербурга «Экономика знаний в Санкт-Петербурге», утвержденной постановлением Правительства Санкт-Петербурга 23.06.2014 № 496;</w:t>
      </w:r>
    </w:p>
    <w:p w:rsidR="00552BEC" w:rsidRPr="00864821" w:rsidRDefault="00552BEC" w:rsidP="00EE75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4821">
        <w:rPr>
          <w:rFonts w:ascii="Times New Roman" w:hAnsi="Times New Roman" w:cs="Times New Roman"/>
          <w:sz w:val="24"/>
          <w:szCs w:val="24"/>
        </w:rPr>
        <w:t xml:space="preserve">уполномоченное лицо - лицо, наделенное полномочиями на осуществление действий </w:t>
      </w:r>
      <w:r w:rsidRPr="00864821">
        <w:rPr>
          <w:rFonts w:ascii="Times New Roman" w:hAnsi="Times New Roman" w:cs="Times New Roman"/>
          <w:sz w:val="24"/>
          <w:szCs w:val="24"/>
        </w:rPr>
        <w:br/>
        <w:t>от имени претендента.</w:t>
      </w:r>
    </w:p>
    <w:bookmarkEnd w:id="0"/>
    <w:p w:rsidR="00584C78" w:rsidRDefault="00584C78" w:rsidP="00EE75E9">
      <w:pPr>
        <w:pStyle w:val="FORMATTEXT"/>
        <w:jc w:val="both"/>
      </w:pPr>
    </w:p>
    <w:sectPr w:rsidR="00584C78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6D74"/>
    <w:rsid w:val="000170B1"/>
    <w:rsid w:val="000214F3"/>
    <w:rsid w:val="00025D52"/>
    <w:rsid w:val="00030620"/>
    <w:rsid w:val="000425AA"/>
    <w:rsid w:val="000440D1"/>
    <w:rsid w:val="00054A45"/>
    <w:rsid w:val="00060A34"/>
    <w:rsid w:val="00077F11"/>
    <w:rsid w:val="000A1B24"/>
    <w:rsid w:val="000B05ED"/>
    <w:rsid w:val="000B1076"/>
    <w:rsid w:val="000B605E"/>
    <w:rsid w:val="000D045F"/>
    <w:rsid w:val="000D1D72"/>
    <w:rsid w:val="000D638B"/>
    <w:rsid w:val="000E0C90"/>
    <w:rsid w:val="000E1254"/>
    <w:rsid w:val="000E51E5"/>
    <w:rsid w:val="000F0AB5"/>
    <w:rsid w:val="000F6150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7436"/>
    <w:rsid w:val="001A1C9C"/>
    <w:rsid w:val="001B760B"/>
    <w:rsid w:val="001C0A5F"/>
    <w:rsid w:val="001C600C"/>
    <w:rsid w:val="001D3C83"/>
    <w:rsid w:val="001D66F8"/>
    <w:rsid w:val="001D72A4"/>
    <w:rsid w:val="001D78A3"/>
    <w:rsid w:val="001E392C"/>
    <w:rsid w:val="001F1BB8"/>
    <w:rsid w:val="00210AE0"/>
    <w:rsid w:val="002341F1"/>
    <w:rsid w:val="00234A0C"/>
    <w:rsid w:val="00235033"/>
    <w:rsid w:val="00242926"/>
    <w:rsid w:val="00243F64"/>
    <w:rsid w:val="00245273"/>
    <w:rsid w:val="00247FF9"/>
    <w:rsid w:val="00251307"/>
    <w:rsid w:val="00251E46"/>
    <w:rsid w:val="00264CFC"/>
    <w:rsid w:val="0026555E"/>
    <w:rsid w:val="0026682E"/>
    <w:rsid w:val="002674C0"/>
    <w:rsid w:val="00271567"/>
    <w:rsid w:val="002718A8"/>
    <w:rsid w:val="00275193"/>
    <w:rsid w:val="00282B2D"/>
    <w:rsid w:val="002A699E"/>
    <w:rsid w:val="002B1CAE"/>
    <w:rsid w:val="002F7BBB"/>
    <w:rsid w:val="003046D6"/>
    <w:rsid w:val="00311086"/>
    <w:rsid w:val="0031722F"/>
    <w:rsid w:val="003230DC"/>
    <w:rsid w:val="00327AB2"/>
    <w:rsid w:val="003325E4"/>
    <w:rsid w:val="0033736D"/>
    <w:rsid w:val="003808EF"/>
    <w:rsid w:val="003A0ECD"/>
    <w:rsid w:val="003A16E2"/>
    <w:rsid w:val="003A69B8"/>
    <w:rsid w:val="003B3D63"/>
    <w:rsid w:val="003C1BB3"/>
    <w:rsid w:val="003C242E"/>
    <w:rsid w:val="003C3BF2"/>
    <w:rsid w:val="003D4AD6"/>
    <w:rsid w:val="003D6DFA"/>
    <w:rsid w:val="003E2CCC"/>
    <w:rsid w:val="003F5870"/>
    <w:rsid w:val="003F5B53"/>
    <w:rsid w:val="003F5F1B"/>
    <w:rsid w:val="004008FB"/>
    <w:rsid w:val="00401059"/>
    <w:rsid w:val="00433CFE"/>
    <w:rsid w:val="004344D5"/>
    <w:rsid w:val="00436060"/>
    <w:rsid w:val="00441480"/>
    <w:rsid w:val="00451158"/>
    <w:rsid w:val="00452AEC"/>
    <w:rsid w:val="00454102"/>
    <w:rsid w:val="004624D6"/>
    <w:rsid w:val="004815DB"/>
    <w:rsid w:val="0049786E"/>
    <w:rsid w:val="004A60A4"/>
    <w:rsid w:val="004B6BE4"/>
    <w:rsid w:val="004C28A3"/>
    <w:rsid w:val="004C7494"/>
    <w:rsid w:val="004E65AB"/>
    <w:rsid w:val="004F05BE"/>
    <w:rsid w:val="005069C2"/>
    <w:rsid w:val="00515CFB"/>
    <w:rsid w:val="00546C83"/>
    <w:rsid w:val="00552BEC"/>
    <w:rsid w:val="00553F0F"/>
    <w:rsid w:val="0055592E"/>
    <w:rsid w:val="00563FB9"/>
    <w:rsid w:val="00564D51"/>
    <w:rsid w:val="00580835"/>
    <w:rsid w:val="00580A2D"/>
    <w:rsid w:val="00584C78"/>
    <w:rsid w:val="00591628"/>
    <w:rsid w:val="005A355A"/>
    <w:rsid w:val="005A468D"/>
    <w:rsid w:val="005B0261"/>
    <w:rsid w:val="005D16E4"/>
    <w:rsid w:val="005E144E"/>
    <w:rsid w:val="0060654B"/>
    <w:rsid w:val="00617C6A"/>
    <w:rsid w:val="00623077"/>
    <w:rsid w:val="006264F6"/>
    <w:rsid w:val="006339CC"/>
    <w:rsid w:val="00640C40"/>
    <w:rsid w:val="0066027D"/>
    <w:rsid w:val="00687C39"/>
    <w:rsid w:val="006A41C2"/>
    <w:rsid w:val="006A5031"/>
    <w:rsid w:val="006A7617"/>
    <w:rsid w:val="006C1317"/>
    <w:rsid w:val="006C50E9"/>
    <w:rsid w:val="006D245F"/>
    <w:rsid w:val="006D77A2"/>
    <w:rsid w:val="006F43CF"/>
    <w:rsid w:val="007101CF"/>
    <w:rsid w:val="00710DE1"/>
    <w:rsid w:val="00714433"/>
    <w:rsid w:val="00723011"/>
    <w:rsid w:val="0072788F"/>
    <w:rsid w:val="00735570"/>
    <w:rsid w:val="007445FD"/>
    <w:rsid w:val="0074742F"/>
    <w:rsid w:val="0075614A"/>
    <w:rsid w:val="0076525B"/>
    <w:rsid w:val="00771A18"/>
    <w:rsid w:val="007745C1"/>
    <w:rsid w:val="00777B44"/>
    <w:rsid w:val="00792ED0"/>
    <w:rsid w:val="007A10C0"/>
    <w:rsid w:val="007A1FC1"/>
    <w:rsid w:val="007A32BC"/>
    <w:rsid w:val="007B068B"/>
    <w:rsid w:val="007B7193"/>
    <w:rsid w:val="007C1371"/>
    <w:rsid w:val="007C329F"/>
    <w:rsid w:val="007D21B0"/>
    <w:rsid w:val="007D2CEE"/>
    <w:rsid w:val="007E77F7"/>
    <w:rsid w:val="007F0B91"/>
    <w:rsid w:val="007F4DC3"/>
    <w:rsid w:val="007F7174"/>
    <w:rsid w:val="008004EC"/>
    <w:rsid w:val="0081574F"/>
    <w:rsid w:val="0083582E"/>
    <w:rsid w:val="00857A7B"/>
    <w:rsid w:val="00860C57"/>
    <w:rsid w:val="0086163E"/>
    <w:rsid w:val="00861ED4"/>
    <w:rsid w:val="00861FE5"/>
    <w:rsid w:val="00862521"/>
    <w:rsid w:val="00864821"/>
    <w:rsid w:val="00875D0A"/>
    <w:rsid w:val="00880A4F"/>
    <w:rsid w:val="00882E8D"/>
    <w:rsid w:val="00891ACE"/>
    <w:rsid w:val="00892F25"/>
    <w:rsid w:val="008A662F"/>
    <w:rsid w:val="008C29A4"/>
    <w:rsid w:val="00904796"/>
    <w:rsid w:val="00910132"/>
    <w:rsid w:val="009214B0"/>
    <w:rsid w:val="00927D44"/>
    <w:rsid w:val="009328C6"/>
    <w:rsid w:val="00940BBD"/>
    <w:rsid w:val="0094479A"/>
    <w:rsid w:val="00951234"/>
    <w:rsid w:val="00952F04"/>
    <w:rsid w:val="0095359E"/>
    <w:rsid w:val="00956EBA"/>
    <w:rsid w:val="0096205A"/>
    <w:rsid w:val="0096254A"/>
    <w:rsid w:val="0098024F"/>
    <w:rsid w:val="00981E4F"/>
    <w:rsid w:val="009876F9"/>
    <w:rsid w:val="009904E0"/>
    <w:rsid w:val="0099170C"/>
    <w:rsid w:val="009C2B91"/>
    <w:rsid w:val="009C3835"/>
    <w:rsid w:val="009D4182"/>
    <w:rsid w:val="009E2250"/>
    <w:rsid w:val="009F214B"/>
    <w:rsid w:val="009F7933"/>
    <w:rsid w:val="00A14E1E"/>
    <w:rsid w:val="00A17753"/>
    <w:rsid w:val="00A33917"/>
    <w:rsid w:val="00A35483"/>
    <w:rsid w:val="00A3720D"/>
    <w:rsid w:val="00A5130A"/>
    <w:rsid w:val="00A65983"/>
    <w:rsid w:val="00A70DC7"/>
    <w:rsid w:val="00A734B6"/>
    <w:rsid w:val="00A80B9B"/>
    <w:rsid w:val="00A8677B"/>
    <w:rsid w:val="00A9355B"/>
    <w:rsid w:val="00A96CB8"/>
    <w:rsid w:val="00AA173C"/>
    <w:rsid w:val="00AA4236"/>
    <w:rsid w:val="00AA6EBD"/>
    <w:rsid w:val="00AB6331"/>
    <w:rsid w:val="00AC0CB9"/>
    <w:rsid w:val="00AC101B"/>
    <w:rsid w:val="00AC11FB"/>
    <w:rsid w:val="00AC59C8"/>
    <w:rsid w:val="00AD582C"/>
    <w:rsid w:val="00AE1CE1"/>
    <w:rsid w:val="00AF3D8B"/>
    <w:rsid w:val="00B0617F"/>
    <w:rsid w:val="00B27F79"/>
    <w:rsid w:val="00B31AC8"/>
    <w:rsid w:val="00B44399"/>
    <w:rsid w:val="00B641AB"/>
    <w:rsid w:val="00B64B34"/>
    <w:rsid w:val="00B64CA4"/>
    <w:rsid w:val="00B64E84"/>
    <w:rsid w:val="00B754E2"/>
    <w:rsid w:val="00B77065"/>
    <w:rsid w:val="00B96974"/>
    <w:rsid w:val="00BB280C"/>
    <w:rsid w:val="00BD289C"/>
    <w:rsid w:val="00BE0DD5"/>
    <w:rsid w:val="00BE4FEF"/>
    <w:rsid w:val="00BE70FC"/>
    <w:rsid w:val="00BF5AF8"/>
    <w:rsid w:val="00C24117"/>
    <w:rsid w:val="00C3124E"/>
    <w:rsid w:val="00C46D22"/>
    <w:rsid w:val="00C50A0F"/>
    <w:rsid w:val="00C53D2F"/>
    <w:rsid w:val="00C55336"/>
    <w:rsid w:val="00C620CE"/>
    <w:rsid w:val="00C808B5"/>
    <w:rsid w:val="00C8773C"/>
    <w:rsid w:val="00C91259"/>
    <w:rsid w:val="00C94491"/>
    <w:rsid w:val="00CA0583"/>
    <w:rsid w:val="00CA36DF"/>
    <w:rsid w:val="00CD0B9C"/>
    <w:rsid w:val="00CD61F7"/>
    <w:rsid w:val="00CE15B3"/>
    <w:rsid w:val="00D000D8"/>
    <w:rsid w:val="00D01168"/>
    <w:rsid w:val="00D045B7"/>
    <w:rsid w:val="00D31441"/>
    <w:rsid w:val="00D47C50"/>
    <w:rsid w:val="00D509F9"/>
    <w:rsid w:val="00D64BBA"/>
    <w:rsid w:val="00D74064"/>
    <w:rsid w:val="00D77AA8"/>
    <w:rsid w:val="00D8240B"/>
    <w:rsid w:val="00D842D6"/>
    <w:rsid w:val="00D86C82"/>
    <w:rsid w:val="00D90730"/>
    <w:rsid w:val="00D9126C"/>
    <w:rsid w:val="00D97006"/>
    <w:rsid w:val="00DA0376"/>
    <w:rsid w:val="00DB0E7D"/>
    <w:rsid w:val="00DC0398"/>
    <w:rsid w:val="00DC1F1D"/>
    <w:rsid w:val="00DF2585"/>
    <w:rsid w:val="00E00022"/>
    <w:rsid w:val="00E0341C"/>
    <w:rsid w:val="00E03AEA"/>
    <w:rsid w:val="00E04265"/>
    <w:rsid w:val="00E079DF"/>
    <w:rsid w:val="00E11337"/>
    <w:rsid w:val="00E164D9"/>
    <w:rsid w:val="00E26AAC"/>
    <w:rsid w:val="00E366AF"/>
    <w:rsid w:val="00E42F4D"/>
    <w:rsid w:val="00E44F5B"/>
    <w:rsid w:val="00E54595"/>
    <w:rsid w:val="00E55C00"/>
    <w:rsid w:val="00E55FBD"/>
    <w:rsid w:val="00E9558B"/>
    <w:rsid w:val="00E96EEE"/>
    <w:rsid w:val="00EA3A27"/>
    <w:rsid w:val="00EA46D5"/>
    <w:rsid w:val="00EA4C9E"/>
    <w:rsid w:val="00EA5E90"/>
    <w:rsid w:val="00EB0B68"/>
    <w:rsid w:val="00EE75E9"/>
    <w:rsid w:val="00EF088D"/>
    <w:rsid w:val="00EF6B45"/>
    <w:rsid w:val="00F12CDB"/>
    <w:rsid w:val="00F13A95"/>
    <w:rsid w:val="00F15723"/>
    <w:rsid w:val="00F16122"/>
    <w:rsid w:val="00F237AB"/>
    <w:rsid w:val="00F25866"/>
    <w:rsid w:val="00F40376"/>
    <w:rsid w:val="00F405DC"/>
    <w:rsid w:val="00F571E3"/>
    <w:rsid w:val="00F57A25"/>
    <w:rsid w:val="00F62425"/>
    <w:rsid w:val="00F759F5"/>
    <w:rsid w:val="00F8392E"/>
    <w:rsid w:val="00FA0015"/>
    <w:rsid w:val="00FA2467"/>
    <w:rsid w:val="00FB2996"/>
    <w:rsid w:val="00FC45B5"/>
    <w:rsid w:val="00FC5684"/>
    <w:rsid w:val="00FC6115"/>
    <w:rsid w:val="00FD1FAE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370951868DEA2F4DE0BF0B1796A9A546C2D14DD80F361133C1060D3E86E4263B930DDD404F28D0991D9B4BA199ED8AB79CE2D3F4AFFC0FGCP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370951868DEA2F4DE0BF0B1796A9A546C5D74ADF0E361133C1060D3E86E4263B930DDD434F28D69C1D9B4BA199ED8AB79CE2D3F4AFFC0FGCP7L" TargetMode="External"/><Relationship Id="rId5" Type="http://schemas.openxmlformats.org/officeDocument/2006/relationships/hyperlink" Target="consultantplus://offline/ref=B2370951868DEA2F4DE0BF0B1796A9A546C6D44DD90D361133C1060D3E86E4263B930DDD43472ED0981D9B4BA199ED8AB79CE2D3F4AFFC0FGCP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4C2F-983B-4FCB-8E98-92F48DB6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5</cp:revision>
  <dcterms:created xsi:type="dcterms:W3CDTF">2021-08-30T07:07:00Z</dcterms:created>
  <dcterms:modified xsi:type="dcterms:W3CDTF">2021-08-30T12:42:00Z</dcterms:modified>
</cp:coreProperties>
</file>