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13" w:rsidRDefault="00240853" w:rsidP="00240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853">
        <w:rPr>
          <w:rFonts w:ascii="Times New Roman" w:hAnsi="Times New Roman" w:cs="Times New Roman"/>
          <w:b/>
          <w:sz w:val="24"/>
          <w:szCs w:val="24"/>
        </w:rPr>
        <w:t>Конкурс на лучшие проекты фундаментальных научных исследований по теме «Россия и Ближний Восток: исторические, политические, археологические и культурные контакты и связи», проводимый совместно РФФИ и Международная общественная организация «Императорское Православное Палестинское Общество» (ИППО)</w:t>
      </w:r>
    </w:p>
    <w:p w:rsidR="00240853" w:rsidRPr="00240853" w:rsidRDefault="00240853" w:rsidP="002408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6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Код конкурса</w:t>
      </w:r>
      <w:r w:rsidRPr="00240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«Палестина»</w:t>
      </w:r>
    </w:p>
    <w:p w:rsid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rStyle w:val="a4"/>
          <w:color w:val="000000"/>
          <w:bdr w:val="none" w:sz="0" w:space="0" w:color="auto" w:frame="1"/>
        </w:rPr>
        <w:t>Задача конкурса</w:t>
      </w:r>
      <w:r w:rsidRPr="00240853">
        <w:rPr>
          <w:color w:val="000000"/>
        </w:rPr>
        <w:t> – поддержка научных исследований, ставящих целью изучение различных аспектов многовекового духовного опыта и современной культуры народов России и стран Ближнего Востока, получение и распространение в обществе новых фундаментальных научных знаний в области гуманитарных и общественных наук.</w:t>
      </w:r>
    </w:p>
    <w:p w:rsidR="00AF26A4" w:rsidRPr="00240853" w:rsidRDefault="00AF26A4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240853">
        <w:rPr>
          <w:b/>
          <w:color w:val="000000"/>
        </w:rPr>
        <w:t>На конкурсный отбор должны быть представлены проекты фундаментальных научных исследований по направлениям (09) - (14) Классификатора РФФИ по следующим тематическим направлениям:</w:t>
      </w: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color w:val="000000"/>
        </w:rPr>
        <w:t>- Палестина как историческая область на Ближнем Востоке и ее историко-культурное наследие;</w:t>
      </w: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color w:val="000000"/>
        </w:rPr>
        <w:t>- Россия и Православный Восток: сохранение и распространение историко-культурного и религиозного наследия России, стран Ближнего Востока и Средиземноморского региона;</w:t>
      </w: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color w:val="000000"/>
        </w:rPr>
        <w:t>- новые интерпретации материалов библейской археологии в контексте методологических достижений отечественной и мировой археологии;</w:t>
      </w: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color w:val="000000"/>
        </w:rPr>
        <w:t xml:space="preserve">- историография и источниковедение </w:t>
      </w:r>
      <w:proofErr w:type="spellStart"/>
      <w:r w:rsidRPr="00240853">
        <w:rPr>
          <w:color w:val="000000"/>
        </w:rPr>
        <w:t>библеистики</w:t>
      </w:r>
      <w:proofErr w:type="spellEnd"/>
      <w:r w:rsidRPr="00240853">
        <w:rPr>
          <w:color w:val="000000"/>
        </w:rPr>
        <w:t xml:space="preserve"> в контексте взаимосвязей России и Библейского региона;</w:t>
      </w: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color w:val="000000"/>
        </w:rPr>
        <w:t xml:space="preserve">- междисциплинарные исследования в области византиноведения и </w:t>
      </w:r>
      <w:proofErr w:type="spellStart"/>
      <w:r w:rsidRPr="00240853">
        <w:rPr>
          <w:color w:val="000000"/>
        </w:rPr>
        <w:t>палестиноведения</w:t>
      </w:r>
      <w:proofErr w:type="spellEnd"/>
      <w:r w:rsidRPr="00240853">
        <w:rPr>
          <w:color w:val="000000"/>
        </w:rPr>
        <w:t>; создание и развитие информационных ресурсов, баз данных, электронных библиотек;</w:t>
      </w: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color w:val="000000"/>
        </w:rPr>
        <w:t>- история и современное состояние межконфессиональных взаимоотношений Русской Православной Церкви на Ближнем Востоке и в Средиземноморском регионе;</w:t>
      </w: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color w:val="000000"/>
        </w:rPr>
        <w:t>- история и духовное наследие Русской Духовной Миссии в Иерусалиме в контексте церковных связей с Иерусалимским Патриархатом;</w:t>
      </w: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color w:val="000000"/>
        </w:rPr>
        <w:t>- история и современное состояние православного паломничества в Святую Землю и страны Библейского региона;</w:t>
      </w: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color w:val="000000"/>
        </w:rPr>
        <w:t>- Иерусалим и Святая Земля в ретроспективе российской внешней политики на Православном Востоке;</w:t>
      </w: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color w:val="000000"/>
        </w:rPr>
        <w:t>- междисциплинарные исследования процессов установления политического и религиозного мира в государствах Ближнего Востока: состояние и перспективы;</w:t>
      </w: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color w:val="000000"/>
        </w:rPr>
        <w:t>- положение христианского населения в странах Библейского региона и борьба России с международным терроризмом;</w:t>
      </w: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color w:val="000000"/>
        </w:rPr>
        <w:t>- российские слагаемые баланса сил на Ближнем Востоке: гуманитарный, религиозно-культурный и военный аспекты;</w:t>
      </w: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color w:val="000000"/>
        </w:rPr>
        <w:t>- деятельность российского МИДа, Константинопольского посольства, Бейрутского и Иерусалимского консульств по защите интересов России и Русской Церкви на Ближнем Востоке;</w:t>
      </w: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color w:val="000000"/>
        </w:rPr>
        <w:t>- история Императорского Православного Палестинского Общества и других учреждений и организаций, связанных с российским присутствием в Ближневосточном регионе;</w:t>
      </w:r>
    </w:p>
    <w:p w:rsid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color w:val="000000"/>
        </w:rPr>
        <w:t>- русское наследие в странах Библейского региона (земельная собственность, здания, вклады русских паломников, дары, книги, иконы, произведения искусства и т.д.).</w:t>
      </w:r>
    </w:p>
    <w:p w:rsidR="00AF26A4" w:rsidRPr="00240853" w:rsidRDefault="00AF26A4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rStyle w:val="a4"/>
          <w:color w:val="000000"/>
          <w:bdr w:val="none" w:sz="0" w:space="0" w:color="auto" w:frame="1"/>
        </w:rPr>
        <w:t>Максимальный размер гранта на каждый этап реализации проекта</w:t>
      </w:r>
      <w:r w:rsidRPr="00240853">
        <w:rPr>
          <w:b/>
          <w:color w:val="000000"/>
        </w:rPr>
        <w:t>: 2 000 000</w:t>
      </w:r>
      <w:r w:rsidRPr="00240853">
        <w:rPr>
          <w:color w:val="000000"/>
        </w:rPr>
        <w:t xml:space="preserve"> рублей в год.</w:t>
      </w: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240853">
        <w:rPr>
          <w:rStyle w:val="a4"/>
          <w:color w:val="000000"/>
          <w:bdr w:val="none" w:sz="0" w:space="0" w:color="auto" w:frame="1"/>
        </w:rPr>
        <w:t>Минимальный размер гранта на каждый этап реализации проекта: </w:t>
      </w:r>
      <w:r w:rsidRPr="00240853">
        <w:rPr>
          <w:b/>
          <w:color w:val="000000"/>
        </w:rPr>
        <w:t>1 000 000 рублей в год.</w:t>
      </w:r>
    </w:p>
    <w:p w:rsid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rStyle w:val="a4"/>
          <w:color w:val="000000"/>
          <w:bdr w:val="none" w:sz="0" w:space="0" w:color="auto" w:frame="1"/>
        </w:rPr>
        <w:t>Срок реализации проекта:</w:t>
      </w:r>
      <w:r w:rsidRPr="00240853">
        <w:rPr>
          <w:color w:val="000000"/>
        </w:rPr>
        <w:t> </w:t>
      </w:r>
      <w:r w:rsidRPr="00AF26A4">
        <w:rPr>
          <w:b/>
          <w:color w:val="000000"/>
        </w:rPr>
        <w:t>2</w:t>
      </w:r>
      <w:r w:rsidRPr="00240853">
        <w:rPr>
          <w:color w:val="000000"/>
        </w:rPr>
        <w:t xml:space="preserve"> года.</w:t>
      </w:r>
    </w:p>
    <w:p w:rsidR="00AF26A4" w:rsidRPr="00240853" w:rsidRDefault="00AF26A4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rStyle w:val="a4"/>
          <w:color w:val="000000"/>
          <w:bdr w:val="none" w:sz="0" w:space="0" w:color="auto" w:frame="1"/>
        </w:rPr>
        <w:t>2. Требования к участникам конкурса (включая руководителя коллектива)</w:t>
      </w: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color w:val="000000"/>
        </w:rPr>
        <w:t xml:space="preserve">2.1. В конкурсе могут участвовать коллективы численностью </w:t>
      </w:r>
      <w:r w:rsidRPr="00240853">
        <w:rPr>
          <w:b/>
          <w:color w:val="000000"/>
        </w:rPr>
        <w:t>от 2 до 10 человек</w:t>
      </w:r>
      <w:r w:rsidRPr="00240853">
        <w:rPr>
          <w:color w:val="000000"/>
        </w:rPr>
        <w:t xml:space="preserve"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</w:t>
      </w:r>
      <w:r w:rsidRPr="00240853">
        <w:rPr>
          <w:b/>
          <w:color w:val="000000"/>
        </w:rPr>
        <w:t>оформивших Соглашение об использовании электронной подписи в электронном взаимодействии, заключаемое РФФИ с физическим лицом</w:t>
      </w:r>
      <w:r w:rsidRPr="00240853">
        <w:rPr>
          <w:color w:val="000000"/>
        </w:rPr>
        <w:t xml:space="preserve"> (далее - Соглашение об ЭП), в соответствии с </w:t>
      </w:r>
      <w:hyperlink r:id="rId4" w:history="1">
        <w:r w:rsidRPr="00240853">
          <w:rPr>
            <w:rStyle w:val="a4"/>
            <w:color w:val="205C96"/>
            <w:bdr w:val="none" w:sz="0" w:space="0" w:color="auto" w:frame="1"/>
          </w:rPr>
          <w:t>Правилами использования электронной подписи в электронном взаимодействии федерального государственного бюджетного учреждения «Российский фонд фундаментальных исследований» с физическими и юридическими лицами</w:t>
        </w:r>
        <w:r w:rsidRPr="00240853">
          <w:rPr>
            <w:rStyle w:val="a5"/>
            <w:color w:val="205C96"/>
            <w:bdr w:val="none" w:sz="0" w:space="0" w:color="auto" w:frame="1"/>
          </w:rPr>
          <w:t> </w:t>
        </w:r>
      </w:hyperlink>
      <w:r w:rsidRPr="00240853">
        <w:rPr>
          <w:color w:val="000000"/>
        </w:rPr>
        <w:t>.</w:t>
      </w: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color w:val="000000"/>
        </w:rPr>
        <w:t>2.2. Физическое лицо может входить в состав только одного коллектива, представляющего проект на конкурс.</w:t>
      </w: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rStyle w:val="a4"/>
          <w:color w:val="000000"/>
          <w:bdr w:val="none" w:sz="0" w:space="0" w:color="auto" w:frame="1"/>
        </w:rPr>
        <w:t>2.2.1. Физическое лицо не может входить в состав коллектива, если оно уже входит в состав коллектива (в том числе в качестве руководителя), реализующего проект по конкурсу </w:t>
      </w:r>
      <w:r w:rsidRPr="00240853">
        <w:rPr>
          <w:color w:val="000000"/>
        </w:rPr>
        <w:t>на лучшие проекты фундаментальных научных исследований по теме «Россия и Ближний Восток: исторические, политические, археологические и культурные контакты и связи» (</w:t>
      </w:r>
      <w:r w:rsidRPr="00240853">
        <w:rPr>
          <w:rStyle w:val="a4"/>
          <w:color w:val="000000"/>
          <w:bdr w:val="none" w:sz="0" w:space="0" w:color="auto" w:frame="1"/>
        </w:rPr>
        <w:t>«Палестина») (на момент подачи заявки не подан итоговый отчет).</w:t>
      </w: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color w:val="000000"/>
        </w:rPr>
        <w:t>Обращаем Ваше внимание, что проверка данного условия осуществляется автоматически при подписании заявки в КИАС РФФИ.</w:t>
      </w: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color w:val="000000"/>
        </w:rPr>
        <w:t>2.3. Руководитель коллектива не должен находиться в административной подчиненности у членов коллектива.</w:t>
      </w: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color w:val="000000"/>
        </w:rPr>
        <w:t>2.4.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240853" w:rsidRPr="00240853" w:rsidRDefault="00240853" w:rsidP="00240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53">
        <w:rPr>
          <w:color w:val="000000"/>
        </w:rPr>
        <w:t>2.5. Коллектив формируется его руководителем путем направления физическим лицам предложения войти в состав коллектива через КИАС РФФИ.</w:t>
      </w:r>
    </w:p>
    <w:p w:rsidR="00240853" w:rsidRPr="00240853" w:rsidRDefault="00240853" w:rsidP="002408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853" w:rsidRPr="00240853" w:rsidRDefault="00240853" w:rsidP="002408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53">
        <w:rPr>
          <w:rFonts w:ascii="Times New Roman" w:hAnsi="Times New Roman" w:cs="Times New Roman"/>
          <w:b/>
          <w:sz w:val="24"/>
          <w:szCs w:val="24"/>
        </w:rPr>
        <w:t>Итоги конкурса будут подведены до 19.04.2021 года.</w:t>
      </w:r>
    </w:p>
    <w:p w:rsidR="00240853" w:rsidRPr="00240853" w:rsidRDefault="00240853" w:rsidP="002408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53">
        <w:rPr>
          <w:rFonts w:ascii="Times New Roman" w:hAnsi="Times New Roman" w:cs="Times New Roman"/>
          <w:b/>
          <w:sz w:val="24"/>
          <w:szCs w:val="24"/>
        </w:rPr>
        <w:t>Форма проведения конкурса</w:t>
      </w:r>
      <w:r w:rsidRPr="00240853">
        <w:rPr>
          <w:rFonts w:ascii="Times New Roman" w:hAnsi="Times New Roman" w:cs="Times New Roman"/>
          <w:sz w:val="24"/>
          <w:szCs w:val="24"/>
        </w:rPr>
        <w:t>: путем подачи заявок в электронном виде в Комплексной информационно-аналитической системе РФФИ (КИАС РФФИ).</w:t>
      </w:r>
    </w:p>
    <w:p w:rsidR="00240853" w:rsidRPr="00240853" w:rsidRDefault="00240853" w:rsidP="002408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 w:rsidRPr="00240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должна подтвердить согласие </w:t>
      </w:r>
      <w:r w:rsidRPr="002408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предоставлять условия для реализации проекта. </w:t>
      </w:r>
      <w:r w:rsidRPr="00240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Представленными на конкурс будут являться только проекты, находящиеся в статусе «Подписан организацией».</w:t>
      </w:r>
    </w:p>
    <w:p w:rsidR="00240853" w:rsidRPr="00240853" w:rsidRDefault="00240853" w:rsidP="002408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853" w:rsidRPr="00240853" w:rsidRDefault="00240853" w:rsidP="002408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подробная информация о конкурсе размещена на сайте Фонда:</w:t>
      </w:r>
      <w:r w:rsidRPr="0024085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40853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https://www.rfbr.ru/rffi/ru/contest/n_812/o_2116035</w:t>
        </w:r>
      </w:hyperlink>
    </w:p>
    <w:p w:rsidR="00240853" w:rsidRPr="00240853" w:rsidRDefault="00240853" w:rsidP="002408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853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240853" w:rsidRPr="00240853" w:rsidRDefault="00240853" w:rsidP="00240853">
      <w:pPr>
        <w:jc w:val="both"/>
        <w:rPr>
          <w:rFonts w:ascii="Times New Roman" w:hAnsi="Times New Roman" w:cs="Times New Roman"/>
          <w:sz w:val="24"/>
          <w:szCs w:val="24"/>
        </w:rPr>
      </w:pPr>
      <w:r w:rsidRPr="00240853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240853">
        <w:rPr>
          <w:rFonts w:ascii="Times New Roman" w:hAnsi="Times New Roman" w:cs="Times New Roman"/>
          <w:b/>
          <w:sz w:val="24"/>
          <w:szCs w:val="24"/>
        </w:rPr>
        <w:t>до 15 февраля 2021 года</w:t>
      </w:r>
      <w:r w:rsidRPr="00240853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240853" w:rsidRPr="00240853" w:rsidRDefault="00240853" w:rsidP="00240853">
      <w:pPr>
        <w:jc w:val="both"/>
        <w:rPr>
          <w:rFonts w:ascii="Times New Roman" w:hAnsi="Times New Roman" w:cs="Times New Roman"/>
          <w:sz w:val="24"/>
          <w:szCs w:val="24"/>
        </w:rPr>
      </w:pPr>
      <w:r w:rsidRPr="00240853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24085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40853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240853" w:rsidRPr="00240853" w:rsidRDefault="00240853" w:rsidP="00240853">
      <w:pPr>
        <w:jc w:val="both"/>
        <w:rPr>
          <w:rFonts w:ascii="Times New Roman" w:hAnsi="Times New Roman" w:cs="Times New Roman"/>
          <w:sz w:val="24"/>
          <w:szCs w:val="24"/>
        </w:rPr>
      </w:pPr>
      <w:r w:rsidRPr="00240853">
        <w:rPr>
          <w:rFonts w:ascii="Times New Roman" w:hAnsi="Times New Roman" w:cs="Times New Roman"/>
          <w:sz w:val="24"/>
          <w:szCs w:val="24"/>
        </w:rPr>
        <w:t>toy@spbstu.ru</w:t>
      </w:r>
    </w:p>
    <w:p w:rsidR="00AF26A4" w:rsidRPr="00240853" w:rsidRDefault="00240853" w:rsidP="00240853">
      <w:pPr>
        <w:jc w:val="both"/>
        <w:rPr>
          <w:rFonts w:ascii="Times New Roman" w:hAnsi="Times New Roman" w:cs="Times New Roman"/>
          <w:sz w:val="24"/>
          <w:szCs w:val="24"/>
        </w:rPr>
      </w:pPr>
      <w:r w:rsidRPr="00240853">
        <w:rPr>
          <w:rFonts w:ascii="Times New Roman" w:hAnsi="Times New Roman" w:cs="Times New Roman"/>
          <w:sz w:val="24"/>
          <w:szCs w:val="24"/>
        </w:rPr>
        <w:t>+7 (812) 534-33-02</w:t>
      </w:r>
      <w:bookmarkStart w:id="0" w:name="_GoBack"/>
      <w:bookmarkEnd w:id="0"/>
    </w:p>
    <w:p w:rsidR="00240853" w:rsidRPr="00240853" w:rsidRDefault="00240853" w:rsidP="00240853">
      <w:pPr>
        <w:jc w:val="right"/>
        <w:rPr>
          <w:rFonts w:ascii="Times New Roman" w:hAnsi="Times New Roman"/>
          <w:sz w:val="28"/>
          <w:szCs w:val="28"/>
        </w:rPr>
      </w:pPr>
      <w:r w:rsidRPr="0024085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40853" w:rsidRPr="00240853" w:rsidRDefault="00240853" w:rsidP="00240853">
      <w:pPr>
        <w:jc w:val="right"/>
        <w:rPr>
          <w:rFonts w:ascii="Times New Roman" w:hAnsi="Times New Roman"/>
          <w:sz w:val="28"/>
          <w:szCs w:val="28"/>
        </w:rPr>
      </w:pPr>
      <w:r w:rsidRPr="00240853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240853" w:rsidRPr="00240853" w:rsidRDefault="00240853" w:rsidP="00240853">
      <w:pPr>
        <w:rPr>
          <w:rFonts w:ascii="Calibri" w:hAnsi="Calibri"/>
          <w:sz w:val="28"/>
          <w:szCs w:val="28"/>
        </w:rPr>
      </w:pPr>
    </w:p>
    <w:p w:rsidR="00240853" w:rsidRPr="00240853" w:rsidRDefault="00240853" w:rsidP="0024085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0853">
        <w:rPr>
          <w:rFonts w:ascii="Times New Roman" w:hAnsi="Times New Roman"/>
          <w:sz w:val="28"/>
          <w:szCs w:val="28"/>
        </w:rPr>
        <w:t>Заявка</w:t>
      </w:r>
    </w:p>
    <w:p w:rsidR="00240853" w:rsidRPr="00240853" w:rsidRDefault="00240853" w:rsidP="00240853">
      <w:pPr>
        <w:jc w:val="center"/>
        <w:rPr>
          <w:rFonts w:ascii="Times New Roman" w:hAnsi="Times New Roman"/>
          <w:sz w:val="28"/>
          <w:szCs w:val="28"/>
        </w:rPr>
      </w:pPr>
      <w:r w:rsidRPr="00240853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240853" w:rsidRPr="00240853" w:rsidRDefault="00240853" w:rsidP="00240853">
      <w:pPr>
        <w:jc w:val="center"/>
        <w:rPr>
          <w:rFonts w:ascii="Times New Roman" w:hAnsi="Times New Roman"/>
          <w:sz w:val="28"/>
          <w:szCs w:val="28"/>
        </w:rPr>
      </w:pPr>
      <w:r w:rsidRPr="00240853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240853" w:rsidRPr="00240853" w:rsidRDefault="00240853" w:rsidP="00240853">
      <w:pPr>
        <w:rPr>
          <w:rFonts w:ascii="Times New Roman" w:hAnsi="Times New Roman"/>
          <w:sz w:val="28"/>
          <w:szCs w:val="28"/>
        </w:rPr>
      </w:pPr>
      <w:r w:rsidRPr="00240853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240853" w:rsidRPr="00240853" w:rsidRDefault="00240853" w:rsidP="00240853">
      <w:pPr>
        <w:rPr>
          <w:rFonts w:ascii="Times New Roman" w:hAnsi="Times New Roman"/>
          <w:sz w:val="28"/>
          <w:szCs w:val="28"/>
        </w:rPr>
      </w:pPr>
      <w:r w:rsidRPr="00240853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240853" w:rsidRPr="00240853" w:rsidRDefault="00240853" w:rsidP="0024085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240853" w:rsidRPr="00240853" w:rsidTr="00216E04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53" w:rsidRPr="00240853" w:rsidRDefault="00240853" w:rsidP="002408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40853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53" w:rsidRPr="00240853" w:rsidRDefault="00240853" w:rsidP="002408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40853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53" w:rsidRPr="00240853" w:rsidRDefault="00240853" w:rsidP="002408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40853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53" w:rsidRPr="00240853" w:rsidRDefault="00240853" w:rsidP="002408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40853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53" w:rsidRPr="00240853" w:rsidRDefault="00240853" w:rsidP="002408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40853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53" w:rsidRPr="00240853" w:rsidRDefault="00240853" w:rsidP="00240853">
            <w:pPr>
              <w:jc w:val="center"/>
              <w:rPr>
                <w:rFonts w:ascii="Times New Roman" w:hAnsi="Times New Roman"/>
                <w:szCs w:val="24"/>
              </w:rPr>
            </w:pPr>
            <w:r w:rsidRPr="00240853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240853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240853">
              <w:rPr>
                <w:rFonts w:ascii="Times New Roman" w:hAnsi="Times New Roman"/>
                <w:szCs w:val="24"/>
              </w:rPr>
              <w:t>-</w:t>
            </w:r>
            <w:r w:rsidRPr="00240853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24085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53" w:rsidRPr="00240853" w:rsidRDefault="00240853" w:rsidP="002408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40853">
              <w:rPr>
                <w:rFonts w:ascii="Times New Roman" w:hAnsi="Times New Roman"/>
                <w:szCs w:val="24"/>
              </w:rPr>
              <w:t>Состав исполнителей</w:t>
            </w:r>
            <w:r w:rsidRPr="00240853">
              <w:rPr>
                <w:rFonts w:ascii="Calibri" w:hAnsi="Calibri"/>
                <w:szCs w:val="24"/>
              </w:rPr>
              <w:t xml:space="preserve"> </w:t>
            </w:r>
            <w:r w:rsidRPr="00240853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240853" w:rsidRPr="00240853" w:rsidTr="00216E04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53" w:rsidRPr="00240853" w:rsidRDefault="00240853" w:rsidP="002408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53" w:rsidRPr="00240853" w:rsidRDefault="00240853" w:rsidP="002408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53" w:rsidRPr="00240853" w:rsidRDefault="00240853" w:rsidP="002408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53" w:rsidRPr="00240853" w:rsidRDefault="00240853" w:rsidP="002408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53" w:rsidRPr="00240853" w:rsidRDefault="00240853" w:rsidP="002408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53" w:rsidRPr="00240853" w:rsidRDefault="00240853" w:rsidP="002408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53" w:rsidRPr="00240853" w:rsidRDefault="00240853" w:rsidP="002408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40853" w:rsidRPr="00240853" w:rsidRDefault="00240853" w:rsidP="00240853">
      <w:pPr>
        <w:rPr>
          <w:rFonts w:ascii="Times New Roman" w:hAnsi="Times New Roman"/>
          <w:sz w:val="28"/>
          <w:szCs w:val="28"/>
        </w:rPr>
      </w:pPr>
    </w:p>
    <w:p w:rsidR="00240853" w:rsidRPr="00240853" w:rsidRDefault="00240853" w:rsidP="00240853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40853" w:rsidRPr="00240853" w:rsidRDefault="00240853" w:rsidP="00240853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40853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240853" w:rsidRPr="00240853" w:rsidRDefault="00240853" w:rsidP="00240853">
      <w:pPr>
        <w:rPr>
          <w:rFonts w:ascii="Times New Roman" w:hAnsi="Times New Roman"/>
          <w:sz w:val="28"/>
          <w:szCs w:val="28"/>
        </w:rPr>
      </w:pPr>
    </w:p>
    <w:p w:rsidR="00240853" w:rsidRPr="00240853" w:rsidRDefault="00240853" w:rsidP="00240853">
      <w:pPr>
        <w:rPr>
          <w:rFonts w:ascii="Times New Roman" w:hAnsi="Times New Roman"/>
          <w:sz w:val="28"/>
          <w:szCs w:val="28"/>
        </w:rPr>
      </w:pPr>
      <w:r w:rsidRPr="00240853">
        <w:rPr>
          <w:rFonts w:ascii="Times New Roman" w:hAnsi="Times New Roman"/>
          <w:sz w:val="28"/>
          <w:szCs w:val="28"/>
        </w:rPr>
        <w:t>Директор Института</w:t>
      </w:r>
    </w:p>
    <w:p w:rsidR="00240853" w:rsidRPr="00240853" w:rsidRDefault="00240853" w:rsidP="00240853">
      <w:pPr>
        <w:rPr>
          <w:rFonts w:ascii="Times New Roman" w:hAnsi="Times New Roman"/>
          <w:sz w:val="28"/>
          <w:szCs w:val="28"/>
        </w:rPr>
      </w:pPr>
    </w:p>
    <w:p w:rsidR="00240853" w:rsidRPr="00240853" w:rsidRDefault="00240853" w:rsidP="00240853">
      <w:pPr>
        <w:rPr>
          <w:rFonts w:ascii="Times New Roman" w:hAnsi="Times New Roman"/>
          <w:sz w:val="28"/>
          <w:szCs w:val="28"/>
        </w:rPr>
      </w:pPr>
      <w:r w:rsidRPr="00240853">
        <w:rPr>
          <w:rFonts w:ascii="Times New Roman" w:hAnsi="Times New Roman"/>
          <w:sz w:val="28"/>
          <w:szCs w:val="28"/>
        </w:rPr>
        <w:t>Дата</w:t>
      </w:r>
    </w:p>
    <w:p w:rsidR="00240853" w:rsidRPr="00240853" w:rsidRDefault="00240853" w:rsidP="0024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53" w:rsidRPr="00240853" w:rsidRDefault="00240853" w:rsidP="00240853">
      <w:pPr>
        <w:rPr>
          <w:rFonts w:ascii="Times New Roman" w:hAnsi="Times New Roman" w:cs="Times New Roman"/>
        </w:rPr>
      </w:pPr>
    </w:p>
    <w:p w:rsidR="00240853" w:rsidRPr="00240853" w:rsidRDefault="00240853" w:rsidP="0024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53" w:rsidRPr="00240853" w:rsidRDefault="00240853" w:rsidP="00240853">
      <w:pPr>
        <w:jc w:val="both"/>
        <w:rPr>
          <w:rFonts w:ascii="Times New Roman" w:hAnsi="Times New Roman" w:cs="Times New Roman"/>
          <w:color w:val="5B595B"/>
        </w:rPr>
      </w:pPr>
    </w:p>
    <w:p w:rsidR="00240853" w:rsidRPr="00240853" w:rsidRDefault="00240853" w:rsidP="00240853">
      <w:pPr>
        <w:jc w:val="both"/>
        <w:rPr>
          <w:rFonts w:ascii="Times New Roman" w:hAnsi="Times New Roman" w:cs="Times New Roman"/>
          <w:color w:val="5B595B"/>
        </w:rPr>
      </w:pPr>
    </w:p>
    <w:p w:rsidR="00240853" w:rsidRPr="00240853" w:rsidRDefault="00240853" w:rsidP="00240853">
      <w:pPr>
        <w:jc w:val="both"/>
        <w:rPr>
          <w:rFonts w:ascii="Times New Roman" w:hAnsi="Times New Roman" w:cs="Times New Roman"/>
        </w:rPr>
      </w:pPr>
    </w:p>
    <w:p w:rsidR="00240853" w:rsidRPr="00240853" w:rsidRDefault="00240853" w:rsidP="00240853">
      <w:pPr>
        <w:rPr>
          <w:rFonts w:ascii="Times New Roman" w:hAnsi="Times New Roman" w:cs="Times New Roman"/>
        </w:rPr>
      </w:pPr>
    </w:p>
    <w:p w:rsidR="00240853" w:rsidRPr="00240853" w:rsidRDefault="00240853" w:rsidP="002408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853" w:rsidRPr="00240853" w:rsidRDefault="00240853" w:rsidP="002408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0853" w:rsidRPr="0024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01"/>
    <w:rsid w:val="00002D6B"/>
    <w:rsid w:val="00240853"/>
    <w:rsid w:val="002D2F48"/>
    <w:rsid w:val="005F3401"/>
    <w:rsid w:val="00A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78C7"/>
  <w15:chartTrackingRefBased/>
  <w15:docId w15:val="{30749A5B-44D2-4C8C-8F33-C0692DEF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853"/>
    <w:rPr>
      <w:b/>
      <w:bCs/>
    </w:rPr>
  </w:style>
  <w:style w:type="character" w:styleId="a5">
    <w:name w:val="Hyperlink"/>
    <w:basedOn w:val="a0"/>
    <w:uiPriority w:val="99"/>
    <w:unhideWhenUsed/>
    <w:rsid w:val="00240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ru/contest/n_812/o_2116035" TargetMode="External"/><Relationship Id="rId4" Type="http://schemas.openxmlformats.org/officeDocument/2006/relationships/hyperlink" Target="https://www.rfbr.ru/rffi/getimage/%D0%9F%D1%80%D0%B0%D0%B2%D0%B8%D0%BB%D0%B0_%D0%B8%D1%81%D0%BF%D0%BE%D0%BB%D1%8C%D0%B7%D0%BE%D0%B2%D0%B0%D0%BD%D0%B8%D1%8F_%D1%8D%D0%BB%D0%B5%D0%BA%D1%82%D1%80%D0%BE%D0%BD%D0%BD%D0%BE%D0%B9_%D0%BF%D0%BE%D0%B4%D0%BF%D0%B8%D1%81%D0%B8_%D0%B2_%D1%8D%D0%BB%D0%B5%D0%BA%D1%82%D1%80%D0%BE%D0%BD%D0%BD%D0%BE%D0%BC_%D0%B2%D0%B7%D0%B0%D0%B8%D0%BC%D0%BE%D0%B4%D0%B5%D0%B9%D1%81%D1%82%D0%B2%D0%B8%D0%B8_%D0%A0%D0%A4%D0%A4%D0%98_%D1%81_%D1%84%D0%B8%D0%B7%D0%B8%D1%87%D0%B5%D1%81%D0%BA%D0%B8%D0%BC%D0%B8_%D0%B8_%D1%8E%D1%80%D0%B8%D0%B4%D0%B8%D1%87%D0%B5%D1%81%D0%BA%D0%B8%D0%BC%D0%B8_%D0%BB%D0%B8%D1%86%D0%B0%D0%BC%D0%B8.pdf?objectId=2101244&amp;v=1610944147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2021-01-19T10:18:00Z</dcterms:created>
  <dcterms:modified xsi:type="dcterms:W3CDTF">2021-01-19T10:31:00Z</dcterms:modified>
</cp:coreProperties>
</file>