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Default="00AF7C64" w:rsidP="00AF7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ЭИСИ</w:t>
      </w:r>
    </w:p>
    <w:p w:rsidR="00AF7C64" w:rsidRDefault="00AF7C64" w:rsidP="00AF7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64" w:rsidRDefault="00AF7C64" w:rsidP="00AF7C64">
      <w:pPr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AF7C64">
        <w:rPr>
          <w:rFonts w:ascii="Times New Roman" w:hAnsi="Times New Roman" w:cs="Times New Roman"/>
          <w:b/>
          <w:sz w:val="24"/>
          <w:szCs w:val="24"/>
        </w:rPr>
        <w:t>опн_мол</w:t>
      </w:r>
      <w:proofErr w:type="spellEnd"/>
      <w:r w:rsidRPr="00AF7C64">
        <w:rPr>
          <w:rFonts w:ascii="Times New Roman" w:hAnsi="Times New Roman" w:cs="Times New Roman"/>
          <w:b/>
          <w:sz w:val="24"/>
          <w:szCs w:val="24"/>
        </w:rPr>
        <w:t>»</w:t>
      </w:r>
    </w:p>
    <w:p w:rsidR="00AF7C64" w:rsidRDefault="00AF7C64" w:rsidP="00AF7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F7C64">
        <w:rPr>
          <w:rFonts w:ascii="Times New Roman" w:hAnsi="Times New Roman" w:cs="Times New Roman"/>
          <w:b/>
          <w:sz w:val="24"/>
          <w:szCs w:val="24"/>
        </w:rPr>
        <w:t xml:space="preserve">адача конкурса – </w:t>
      </w:r>
      <w:r w:rsidRPr="00AF7C64">
        <w:rPr>
          <w:rFonts w:ascii="Times New Roman" w:hAnsi="Times New Roman" w:cs="Times New Roman"/>
          <w:sz w:val="24"/>
          <w:szCs w:val="24"/>
        </w:rPr>
        <w:t>привлечение молодых ученых к активному участию в фундаментальных научных исследованиях в сфере общественно-политических наук, создание условий молодым ученым для проведения самостоятельных исследований по важнейшим проблемам в сфере общественно-политических наук.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 фундаментальных исследований по направлению 11-200 Классификатора РФФИ по следующим тематическим направлениям в сфере общественно-политических наук: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Государственная политика: новые вызовы, механизмы и тенденции формирования.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 в сфере устойчивости современных государственных систем, функционирования субъектов государственной политики, проблем государственного управления, различных отраслевых политик, направлений эволюции государственной политики, взаимодействия государства и гражданского общества, эффективности государственных служащих.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Социальная активность в современном обществе.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 xml:space="preserve">Исследования, затрагивающие различные формы социальной активности и ее влияния на политические процессы, волонтерского движения, гражданских инициатив, формирования гражданского общества, вовлечения граждан в социально-политические процессы на уровне регионов и страны, а также анализ деструктивного и </w:t>
      </w:r>
      <w:proofErr w:type="spellStart"/>
      <w:r w:rsidRPr="00AF7C64">
        <w:rPr>
          <w:rFonts w:ascii="Times New Roman" w:hAnsi="Times New Roman" w:cs="Times New Roman"/>
          <w:i/>
          <w:sz w:val="24"/>
          <w:szCs w:val="24"/>
        </w:rPr>
        <w:t>девиантного</w:t>
      </w:r>
      <w:proofErr w:type="spellEnd"/>
      <w:r w:rsidRPr="00AF7C64">
        <w:rPr>
          <w:rFonts w:ascii="Times New Roman" w:hAnsi="Times New Roman" w:cs="Times New Roman"/>
          <w:i/>
          <w:sz w:val="24"/>
          <w:szCs w:val="24"/>
        </w:rPr>
        <w:t xml:space="preserve"> поведения, экстремистских форм социальной активности.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Политическая история России: закономерности и альтернативы.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 исторических символов в политических процессах страны, наиболее значимых точек бифуркации в политической истории России, дилемм развития на основных исторических этапах, политической модернизации и становления современной политической системы страны, эволюционной и революционной составляющих в политической истории страны.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Новые коммуникационные технологии в современном обществе: возможности и границы применения.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 xml:space="preserve">Исследования, связанные с использованием новых онлайн и офлайн решений в современной коммуникации, в том числе цифровых технологий, использования возможностей социальных сетей и мессенджеров в политике, </w:t>
      </w:r>
      <w:proofErr w:type="spellStart"/>
      <w:r w:rsidRPr="00AF7C64">
        <w:rPr>
          <w:rFonts w:ascii="Times New Roman" w:hAnsi="Times New Roman" w:cs="Times New Roman"/>
          <w:i/>
          <w:sz w:val="24"/>
          <w:szCs w:val="24"/>
        </w:rPr>
        <w:t>геймификации</w:t>
      </w:r>
      <w:proofErr w:type="spellEnd"/>
      <w:r w:rsidRPr="00AF7C64">
        <w:rPr>
          <w:rFonts w:ascii="Times New Roman" w:hAnsi="Times New Roman" w:cs="Times New Roman"/>
          <w:i/>
          <w:sz w:val="24"/>
          <w:szCs w:val="24"/>
        </w:rPr>
        <w:t xml:space="preserve"> социально-политических процессов</w:t>
      </w:r>
      <w:r w:rsidRPr="00AF7C64">
        <w:rPr>
          <w:rFonts w:ascii="Times New Roman" w:hAnsi="Times New Roman" w:cs="Times New Roman"/>
          <w:sz w:val="24"/>
          <w:szCs w:val="24"/>
        </w:rPr>
        <w:t>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Образ будущего России: государство, человек, общество.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 в сфере конструирования ключевых образов для обеспечения устойчивого развития России, формирования имиджа государства и определения места человека в новом обществе, решения проблем формирования государственной идентичности, восприятия будущего России различными социальными группами.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 xml:space="preserve">Современный мир: </w:t>
      </w:r>
      <w:proofErr w:type="spellStart"/>
      <w:r w:rsidRPr="00AF7C64">
        <w:rPr>
          <w:rFonts w:ascii="Times New Roman" w:hAnsi="Times New Roman" w:cs="Times New Roman"/>
          <w:b/>
          <w:sz w:val="24"/>
          <w:szCs w:val="24"/>
        </w:rPr>
        <w:t>акторы</w:t>
      </w:r>
      <w:proofErr w:type="spellEnd"/>
      <w:r w:rsidRPr="00AF7C64">
        <w:rPr>
          <w:rFonts w:ascii="Times New Roman" w:hAnsi="Times New Roman" w:cs="Times New Roman"/>
          <w:b/>
          <w:sz w:val="24"/>
          <w:szCs w:val="24"/>
        </w:rPr>
        <w:t xml:space="preserve"> и тренды мирового политического развития.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 xml:space="preserve"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современном мире, формирования </w:t>
      </w:r>
      <w:proofErr w:type="spellStart"/>
      <w:r w:rsidRPr="00AF7C64">
        <w:rPr>
          <w:rFonts w:ascii="Times New Roman" w:hAnsi="Times New Roman" w:cs="Times New Roman"/>
          <w:i/>
          <w:sz w:val="24"/>
          <w:szCs w:val="24"/>
        </w:rPr>
        <w:t>контртенденций</w:t>
      </w:r>
      <w:proofErr w:type="spellEnd"/>
      <w:r w:rsidRPr="00AF7C64">
        <w:rPr>
          <w:rFonts w:ascii="Times New Roman" w:hAnsi="Times New Roman" w:cs="Times New Roman"/>
          <w:i/>
          <w:sz w:val="24"/>
          <w:szCs w:val="24"/>
        </w:rPr>
        <w:t xml:space="preserve"> локализации и изоляционизма, сравнения </w:t>
      </w:r>
      <w:r w:rsidRPr="00AF7C64">
        <w:rPr>
          <w:rFonts w:ascii="Times New Roman" w:hAnsi="Times New Roman" w:cs="Times New Roman"/>
          <w:i/>
          <w:sz w:val="24"/>
          <w:szCs w:val="24"/>
        </w:rPr>
        <w:lastRenderedPageBreak/>
        <w:t>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Современная политическая система России: тенденции и направления развития.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 лидерства в политическом процессе, современного состояния партийного ландшафта, институциональных особенностей в законодательной, исполнительной и судебной ветвях власти, политической культуры, социально-политических последствий конституционных изменений, влияния групп интересов на политический процесс, местного самоуправления.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Формирование и реализация государственной молодежной политики.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Исследования, связанные c различными форматами работы с молодежью на уровне государства в России и зарубежных странах, развитием патриотизма, политическими ценностями и установками современной молодежи, особенностями политической культуры молодых людей.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Ценности и традиции в формировании политической идентичности.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социокультурных ценностей российских граждан, символической политики, актуальной структуры политического сознания.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Этнополитические процессы в России и мире.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C64">
        <w:rPr>
          <w:rFonts w:ascii="Times New Roman" w:hAnsi="Times New Roman" w:cs="Times New Roman"/>
          <w:i/>
          <w:sz w:val="24"/>
          <w:szCs w:val="24"/>
        </w:rPr>
        <w:t>Исследования в сфере межнациональных отношений в России и зарубежных странах, современной этнополитической ситуации в регионах РФ, механизмов государственной национальной политики, идентичности и языков, причин экстремистского насилия, обеспечения межнационального мира и согласия.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Максимальный размер гранта: 700 000</w:t>
      </w:r>
      <w:r w:rsidRPr="00AF7C6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Минимальный размер гранта: 400 000</w:t>
      </w:r>
      <w:r w:rsidRPr="00AF7C6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b/>
          <w:sz w:val="24"/>
          <w:szCs w:val="24"/>
        </w:rPr>
        <w:t>Срок реализации проекта: 8 месяцев</w:t>
      </w:r>
      <w:r w:rsidRPr="00AF7C64">
        <w:rPr>
          <w:rFonts w:ascii="Times New Roman" w:hAnsi="Times New Roman" w:cs="Times New Roman"/>
          <w:sz w:val="24"/>
          <w:szCs w:val="24"/>
        </w:rPr>
        <w:t>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sz w:val="24"/>
          <w:szCs w:val="24"/>
        </w:rPr>
        <w:t>Заявленное в проекте исследован</w:t>
      </w:r>
      <w:r>
        <w:rPr>
          <w:rFonts w:ascii="Times New Roman" w:hAnsi="Times New Roman" w:cs="Times New Roman"/>
          <w:sz w:val="24"/>
          <w:szCs w:val="24"/>
        </w:rPr>
        <w:t>ие должно быть фундаментальным.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соответствовать тема</w:t>
      </w:r>
      <w:r>
        <w:rPr>
          <w:rFonts w:ascii="Times New Roman" w:hAnsi="Times New Roman" w:cs="Times New Roman"/>
          <w:sz w:val="24"/>
          <w:szCs w:val="24"/>
        </w:rPr>
        <w:t>тическому направлению конкурса.</w:t>
      </w:r>
    </w:p>
    <w:p w:rsidR="00AF7C64" w:rsidRP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</w:t>
      </w:r>
      <w:r>
        <w:rPr>
          <w:rFonts w:ascii="Times New Roman" w:hAnsi="Times New Roman" w:cs="Times New Roman"/>
          <w:sz w:val="24"/>
          <w:szCs w:val="24"/>
        </w:rPr>
        <w:t>ящий конкурс и другие конкурсы.</w:t>
      </w:r>
    </w:p>
    <w:p w:rsid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64">
        <w:rPr>
          <w:rFonts w:ascii="Times New Roman" w:hAnsi="Times New Roman" w:cs="Times New Roman"/>
          <w:sz w:val="24"/>
          <w:szCs w:val="24"/>
        </w:rPr>
        <w:t>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64" w:rsidRPr="00A303EE" w:rsidRDefault="00AF7C64" w:rsidP="00AF7C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участнику конкурса</w:t>
      </w:r>
    </w:p>
    <w:p w:rsid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могут участвовать граждане Российской Федерации, а также иностранные граждане и лица без гражданства, имеющие статус налогового резидента Российской Федерации, оформившие Соглашение об использовании электронной подписи в электронном взаимодействии, заключаемое РФФИ с физическим лицом (Соглашение об ЭП), в соответствии с </w:t>
      </w:r>
      <w:hyperlink r:id="rId4" w:history="1">
        <w:r w:rsidRPr="00AF7C64">
          <w:rPr>
            <w:rFonts w:ascii="Times New Roman" w:hAnsi="Times New Roman" w:cs="Times New Roman"/>
            <w:b/>
            <w:bCs/>
            <w:color w:val="205C9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AF7C64" w:rsidRPr="001E24D1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Возраст участника конкурса не должен превышать 35 лет на момент подачи заявки.</w:t>
      </w:r>
    </w:p>
    <w:p w:rsidR="00AF7C64" w:rsidRPr="00A303EE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конкурса не может быть лицо, являющееся руководителем Организации, предоставляющей условия для реализации проекта.</w:t>
      </w:r>
    </w:p>
    <w:p w:rsidR="00AF7C64" w:rsidRPr="001E24D1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Физическое лицо, указанное в пункте 1., может быть руководителем только одного представленного на конкурс проекта.</w:t>
      </w:r>
    </w:p>
    <w:p w:rsidR="00AF7C64" w:rsidRPr="00A303EE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Физическое лицо не может представить проект на настоящий конкурс, если входит в состав коллектива, подавшего проект на конкурсы:</w:t>
      </w:r>
    </w:p>
    <w:p w:rsidR="00AF7C64" w:rsidRPr="00A303EE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 лучшие научные проекты фундаментальных исследований в сфере общественно-политических наук, проводимый совместно РФФИ и ЭИСИ («</w:t>
      </w:r>
      <w:proofErr w:type="spellStart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опн</w:t>
      </w:r>
      <w:proofErr w:type="spellEnd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AF7C64" w:rsidRPr="00A303EE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проводимый совместно РФФИ и ЭИСИ («</w:t>
      </w:r>
      <w:proofErr w:type="spellStart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наставник_опн</w:t>
      </w:r>
      <w:proofErr w:type="spellEnd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AF7C64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лицо не может представить проект на настоящий конкурс, если является участником поддержанного в 20</w:t>
      </w:r>
      <w:r w:rsidR="00422A3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проекта Конкурса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наставник_опн</w:t>
      </w:r>
      <w:proofErr w:type="spellEnd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AF7C64" w:rsidRDefault="00AF7C64" w:rsidP="00AF7C64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F7C64" w:rsidRDefault="00AF7C64" w:rsidP="00AF7C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9E324F" w:rsidRPr="00476F59" w:rsidRDefault="009E324F" w:rsidP="00AF7C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должна подтвердить согласие предоставлять условия для реализации проекта. Представленными на конкурс будут являться только проекты, находящиеся в статусе </w:t>
      </w:r>
      <w:r w:rsidRPr="009E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«Подписан организацией».</w:t>
      </w:r>
    </w:p>
    <w:p w:rsidR="00AF7C64" w:rsidRPr="00476F59" w:rsidRDefault="00AF7C64" w:rsidP="00AF7C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 </w:t>
      </w:r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</w:t>
      </w:r>
      <w:proofErr w:type="gramEnd"/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72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01.06.202</w:t>
      </w:r>
      <w:r w:rsidR="00422A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72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года.</w:t>
      </w:r>
    </w:p>
    <w:p w:rsidR="00AF7C64" w:rsidRDefault="00AF7C64" w:rsidP="00AF7C64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r w:rsidR="00F4348A" w:rsidRPr="00F4348A">
        <w:rPr>
          <w:rStyle w:val="a4"/>
          <w:rFonts w:ascii="Times New Roman" w:hAnsi="Times New Roman" w:cs="Times New Roman"/>
          <w:b/>
          <w:sz w:val="24"/>
          <w:szCs w:val="24"/>
        </w:rPr>
        <w:t>https://www.rfbr.ru/rffi/ru/contest/n_812/o_2116824</w:t>
      </w:r>
    </w:p>
    <w:p w:rsidR="00AF7C64" w:rsidRPr="00476F59" w:rsidRDefault="00AF7C64" w:rsidP="00AF7C64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AF7C64" w:rsidRPr="00476F59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F427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A39">
        <w:rPr>
          <w:rFonts w:ascii="Times New Roman" w:hAnsi="Times New Roman" w:cs="Times New Roman"/>
          <w:b/>
          <w:sz w:val="24"/>
          <w:szCs w:val="24"/>
        </w:rPr>
        <w:t>марта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22A39">
        <w:rPr>
          <w:rFonts w:ascii="Times New Roman" w:hAnsi="Times New Roman" w:cs="Times New Roman"/>
          <w:b/>
          <w:sz w:val="24"/>
          <w:szCs w:val="24"/>
        </w:rPr>
        <w:t>1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AF7C64" w:rsidRPr="00476F59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AF7C64" w:rsidRPr="00476F59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AF7C64" w:rsidRPr="00476F59" w:rsidRDefault="00AF7C64" w:rsidP="00AF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AF7C64" w:rsidRDefault="00AF7C64" w:rsidP="00AF7C64">
      <w:pPr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Default="00AF7C64" w:rsidP="00AF7C64">
      <w:pPr>
        <w:jc w:val="right"/>
        <w:rPr>
          <w:rFonts w:ascii="Times New Roman" w:hAnsi="Times New Roman"/>
          <w:sz w:val="28"/>
          <w:szCs w:val="28"/>
        </w:rPr>
      </w:pPr>
    </w:p>
    <w:p w:rsidR="00422A39" w:rsidRDefault="00422A39" w:rsidP="00AF7C64">
      <w:pPr>
        <w:jc w:val="right"/>
        <w:rPr>
          <w:rFonts w:ascii="Times New Roman" w:hAnsi="Times New Roman"/>
          <w:sz w:val="28"/>
          <w:szCs w:val="28"/>
        </w:rPr>
      </w:pPr>
    </w:p>
    <w:p w:rsidR="00422A39" w:rsidRDefault="00422A39" w:rsidP="00AF7C64">
      <w:pPr>
        <w:jc w:val="right"/>
        <w:rPr>
          <w:rFonts w:ascii="Times New Roman" w:hAnsi="Times New Roman"/>
          <w:sz w:val="28"/>
          <w:szCs w:val="28"/>
        </w:rPr>
      </w:pPr>
    </w:p>
    <w:p w:rsidR="00AF7C64" w:rsidRPr="00A615DB" w:rsidRDefault="00AF7C64" w:rsidP="00AF7C64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AF7C64" w:rsidRPr="00A615DB" w:rsidRDefault="00AF7C64" w:rsidP="00AF7C64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AF7C64" w:rsidRPr="00A615DB" w:rsidRDefault="00AF7C64" w:rsidP="00AF7C64">
      <w:pPr>
        <w:rPr>
          <w:rFonts w:ascii="Calibri" w:hAnsi="Calibri"/>
          <w:sz w:val="28"/>
          <w:szCs w:val="28"/>
        </w:rPr>
      </w:pPr>
    </w:p>
    <w:p w:rsidR="00AF7C64" w:rsidRPr="00A615DB" w:rsidRDefault="00AF7C64" w:rsidP="00AF7C6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AF7C64" w:rsidRPr="00A615DB" w:rsidRDefault="00AF7C64" w:rsidP="00AF7C64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AF7C64" w:rsidRPr="00A615DB" w:rsidRDefault="00AF7C64" w:rsidP="00AF7C64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AF7C64" w:rsidRPr="00A615DB" w:rsidRDefault="00AF7C64" w:rsidP="00AF7C64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AF7C64" w:rsidRPr="00A615DB" w:rsidRDefault="00AF7C64" w:rsidP="00AF7C64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AF7C64" w:rsidRPr="00A615DB" w:rsidRDefault="00AF7C64" w:rsidP="00AF7C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AF7C64" w:rsidRPr="00A615DB" w:rsidTr="008036D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AF7C64" w:rsidRPr="00A615DB" w:rsidRDefault="00AF7C64" w:rsidP="008036D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AF7C64" w:rsidRPr="00A615DB" w:rsidTr="008036D2">
        <w:trPr>
          <w:trHeight w:val="1131"/>
          <w:jc w:val="center"/>
        </w:trPr>
        <w:tc>
          <w:tcPr>
            <w:tcW w:w="993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C64" w:rsidRPr="00A615DB" w:rsidRDefault="00AF7C64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F7C64" w:rsidRPr="00A615DB" w:rsidRDefault="00AF7C64" w:rsidP="00AF7C64">
      <w:pPr>
        <w:rPr>
          <w:rFonts w:ascii="Times New Roman" w:hAnsi="Times New Roman"/>
          <w:sz w:val="28"/>
          <w:szCs w:val="28"/>
        </w:rPr>
      </w:pPr>
    </w:p>
    <w:p w:rsidR="00AF7C64" w:rsidRPr="00A615DB" w:rsidRDefault="00AF7C64" w:rsidP="00AF7C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F7C64" w:rsidRPr="00A615DB" w:rsidRDefault="00AF7C64" w:rsidP="00AF7C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AF7C64" w:rsidRPr="00A615DB" w:rsidRDefault="00AF7C64" w:rsidP="00AF7C64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AF7C64" w:rsidRPr="00A615DB" w:rsidRDefault="00AF7C64" w:rsidP="00AF7C64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AF7C64" w:rsidRPr="00A615DB" w:rsidRDefault="00AF7C64" w:rsidP="00AF7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64" w:rsidRPr="00A615DB" w:rsidRDefault="00AF7C64" w:rsidP="00AF7C64">
      <w:pPr>
        <w:rPr>
          <w:rFonts w:ascii="Times New Roman" w:hAnsi="Times New Roman" w:cs="Times New Roman"/>
        </w:rPr>
      </w:pPr>
    </w:p>
    <w:p w:rsidR="00AF7C64" w:rsidRPr="00A615DB" w:rsidRDefault="00AF7C64" w:rsidP="00AF7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64" w:rsidRPr="00A615DB" w:rsidRDefault="00AF7C64" w:rsidP="00AF7C64">
      <w:pPr>
        <w:jc w:val="both"/>
        <w:rPr>
          <w:rFonts w:ascii="Times New Roman" w:hAnsi="Times New Roman" w:cs="Times New Roman"/>
          <w:color w:val="5B595B"/>
        </w:rPr>
      </w:pPr>
    </w:p>
    <w:p w:rsidR="00AF7C64" w:rsidRPr="00A615DB" w:rsidRDefault="00AF7C64" w:rsidP="00AF7C64">
      <w:pPr>
        <w:jc w:val="both"/>
        <w:rPr>
          <w:rFonts w:ascii="Times New Roman" w:hAnsi="Times New Roman" w:cs="Times New Roman"/>
          <w:color w:val="5B595B"/>
        </w:rPr>
      </w:pPr>
    </w:p>
    <w:p w:rsidR="00AF7C64" w:rsidRDefault="00AF7C64" w:rsidP="00AF7C64">
      <w:pPr>
        <w:jc w:val="both"/>
      </w:pPr>
    </w:p>
    <w:p w:rsidR="00AF7C64" w:rsidRDefault="00AF7C64" w:rsidP="00AF7C64">
      <w:pPr>
        <w:jc w:val="both"/>
      </w:pPr>
    </w:p>
    <w:p w:rsidR="00AF7C64" w:rsidRPr="00CA2E36" w:rsidRDefault="00AF7C64" w:rsidP="00AF7C64">
      <w:pPr>
        <w:jc w:val="both"/>
      </w:pPr>
    </w:p>
    <w:sectPr w:rsidR="00AF7C64" w:rsidRPr="00CA2E36" w:rsidSect="00422A3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A"/>
    <w:rsid w:val="00002D6B"/>
    <w:rsid w:val="000E31F0"/>
    <w:rsid w:val="0022361A"/>
    <w:rsid w:val="002D2F48"/>
    <w:rsid w:val="00422A39"/>
    <w:rsid w:val="009E324F"/>
    <w:rsid w:val="00AF7C64"/>
    <w:rsid w:val="00BF4273"/>
    <w:rsid w:val="00F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2DC1"/>
  <w15:chartTrackingRefBased/>
  <w15:docId w15:val="{487BB83D-FFB1-401E-AF15-4BA3237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C64"/>
    <w:rPr>
      <w:b/>
      <w:bCs/>
    </w:rPr>
  </w:style>
  <w:style w:type="character" w:styleId="a4">
    <w:name w:val="Hyperlink"/>
    <w:basedOn w:val="a0"/>
    <w:uiPriority w:val="99"/>
    <w:unhideWhenUsed/>
    <w:rsid w:val="00AF7C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944147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13</cp:revision>
  <cp:lastPrinted>2021-02-01T15:21:00Z</cp:lastPrinted>
  <dcterms:created xsi:type="dcterms:W3CDTF">2021-02-01T15:02:00Z</dcterms:created>
  <dcterms:modified xsi:type="dcterms:W3CDTF">2021-02-01T15:55:00Z</dcterms:modified>
</cp:coreProperties>
</file>