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5" w:rsidRPr="00FF018A" w:rsidRDefault="00812845" w:rsidP="00FF0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8A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по теме «Теология в контексте междисци</w:t>
      </w:r>
      <w:r w:rsidR="00FF018A">
        <w:rPr>
          <w:rFonts w:ascii="Times New Roman" w:hAnsi="Times New Roman" w:cs="Times New Roman"/>
          <w:b/>
          <w:sz w:val="24"/>
          <w:szCs w:val="24"/>
        </w:rPr>
        <w:t>плинарных научных исследований»</w:t>
      </w:r>
    </w:p>
    <w:p w:rsidR="006B2513" w:rsidRPr="00FF018A" w:rsidRDefault="008128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8A">
        <w:rPr>
          <w:rFonts w:ascii="Times New Roman" w:hAnsi="Times New Roman" w:cs="Times New Roman"/>
          <w:b/>
          <w:sz w:val="24"/>
          <w:szCs w:val="24"/>
        </w:rPr>
        <w:t>Код конкурса: «Теология»</w:t>
      </w:r>
    </w:p>
    <w:p w:rsidR="00812845" w:rsidRPr="00FF018A" w:rsidRDefault="00812845" w:rsidP="00FF01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018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Задача конкурса</w:t>
      </w:r>
      <w:r w:rsidRPr="00FF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поддержка научных исследований, направленных на изучение истории вероучений, форм религиозной жизни, религиозного культурного наследия, научной деятельности и образования.</w:t>
      </w:r>
    </w:p>
    <w:p w:rsidR="00812845" w:rsidRPr="00FF018A" w:rsidRDefault="00FF018A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>1.</w:t>
      </w:r>
      <w:r w:rsidR="00812845" w:rsidRPr="00FF018A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812845" w:rsidRPr="00261300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FF018A">
        <w:rPr>
          <w:color w:val="000000"/>
        </w:rPr>
        <w:t>1.</w:t>
      </w:r>
      <w:r w:rsidR="00FF018A">
        <w:rPr>
          <w:color w:val="000000"/>
        </w:rPr>
        <w:t>1.</w:t>
      </w:r>
      <w:r w:rsidRPr="00FF018A">
        <w:rPr>
          <w:color w:val="000000"/>
        </w:rPr>
        <w:t xml:space="preserve"> </w:t>
      </w:r>
      <w:r w:rsidRPr="00261300">
        <w:rPr>
          <w:b/>
          <w:color w:val="000000"/>
        </w:rPr>
        <w:t>На конкурсный отбор должны быть представлены проекты фундаментальных научных исследований по направлению 11-108 «Философия религии и религиоведение. Теология» Классификатора РФФИ по следующим тематическим направлениям: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История теологической мысли в контексте развития культуры, философии, науки.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Методологические проблемы теологии в контексте социально-гуманитарного знания.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Теология в межрелигиозном и межконфессиональном взаимодействии: диалог, экуменизма, фундаментализм. Государственно-конфессиональные отношения.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Теология и науки о религии: общее и специфическое в изучении социальных и религиозных феноменов.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Теология и филология. Проблемы изучения, интерпретации и перевода священных текстов, анализа источников и документов.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Теология и история. Проблемы изучения религиозных традиций и роли религиозных организаций в развитии общества.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Теология и ценности: мораль, право, искусство, образование. Религия и теология как факторы формирования культуры и искусства.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 xml:space="preserve">- Теология и проблемы современного общества: неравенство, войны, терроризм, семья и гендер, </w:t>
      </w:r>
      <w:proofErr w:type="spellStart"/>
      <w:r w:rsidRPr="00FF018A">
        <w:rPr>
          <w:color w:val="000000"/>
        </w:rPr>
        <w:t>трансгуманизм</w:t>
      </w:r>
      <w:proofErr w:type="spellEnd"/>
      <w:r w:rsidRPr="00FF018A">
        <w:rPr>
          <w:color w:val="000000"/>
        </w:rPr>
        <w:t xml:space="preserve">, </w:t>
      </w:r>
      <w:proofErr w:type="spellStart"/>
      <w:r w:rsidRPr="00FF018A">
        <w:rPr>
          <w:color w:val="000000"/>
        </w:rPr>
        <w:t>цифровизация</w:t>
      </w:r>
      <w:proofErr w:type="spellEnd"/>
      <w:r w:rsidRPr="00FF018A">
        <w:rPr>
          <w:color w:val="000000"/>
        </w:rPr>
        <w:t xml:space="preserve"> и др.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Теология в контексте психологии, антропологии и когнитивных наук.</w:t>
      </w:r>
    </w:p>
    <w:p w:rsidR="00812845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>- Диалог науки и религии. Теология и фундаментальные мировоззренческие проблемы: происхождение вселенной и человека, эволюция, антропный принцип и др.</w:t>
      </w:r>
    </w:p>
    <w:p w:rsidR="00261300" w:rsidRPr="00FF018A" w:rsidRDefault="00261300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12845" w:rsidRPr="00FF018A" w:rsidRDefault="00812845" w:rsidP="002613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b/>
          <w:color w:val="000000"/>
        </w:rPr>
        <w:t>Максимальный размер гранта на каждый этап реализации проекта: 2 000 000 рублей</w:t>
      </w:r>
      <w:r w:rsidRPr="00FF018A">
        <w:rPr>
          <w:color w:val="000000"/>
        </w:rPr>
        <w:t xml:space="preserve"> в год.</w:t>
      </w:r>
    </w:p>
    <w:p w:rsidR="00812845" w:rsidRPr="00FF018A" w:rsidRDefault="00812845" w:rsidP="002613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b/>
          <w:color w:val="000000"/>
        </w:rPr>
        <w:t>Минимальный размер гранта на каждый этап реализации проекта: 1 000 000 рублей</w:t>
      </w:r>
      <w:r w:rsidRPr="00FF018A">
        <w:rPr>
          <w:color w:val="000000"/>
        </w:rPr>
        <w:t xml:space="preserve"> в год.</w:t>
      </w:r>
    </w:p>
    <w:p w:rsidR="00812845" w:rsidRDefault="00812845" w:rsidP="002613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FF018A">
        <w:rPr>
          <w:b/>
          <w:color w:val="000000"/>
        </w:rPr>
        <w:t>Срок реализации проекта – 2 года.</w:t>
      </w:r>
    </w:p>
    <w:p w:rsidR="00261300" w:rsidRPr="00FF018A" w:rsidRDefault="00261300" w:rsidP="002613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812845" w:rsidRPr="00FF018A" w:rsidRDefault="00FF018A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812845" w:rsidRPr="00FF018A">
        <w:rPr>
          <w:color w:val="000000"/>
        </w:rPr>
        <w:t>2. Заявленное в проекте исследование должно быть фундаментальным.</w:t>
      </w:r>
    </w:p>
    <w:p w:rsidR="00812845" w:rsidRPr="00FF018A" w:rsidRDefault="00FF018A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812845" w:rsidRPr="00FF018A">
        <w:rPr>
          <w:color w:val="000000"/>
        </w:rPr>
        <w:t>3. Заявленное в проекте исследование должно соответствовать тематическому направлению конкурса.</w:t>
      </w:r>
    </w:p>
    <w:p w:rsidR="00812845" w:rsidRPr="00FF018A" w:rsidRDefault="00FF018A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1.4</w:t>
      </w:r>
      <w:r w:rsidR="00812845" w:rsidRPr="00FF018A">
        <w:rPr>
          <w:color w:val="000000"/>
        </w:rPr>
        <w:t>. До подведения итогов конкурса проект не должен быть повторно подан на настоящий конкурс и другие конкурсы.</w:t>
      </w:r>
    </w:p>
    <w:p w:rsidR="00812845" w:rsidRDefault="00FF018A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1.5</w:t>
      </w:r>
      <w:r w:rsidR="00812845" w:rsidRPr="00FF018A">
        <w:rPr>
          <w:color w:val="000000"/>
        </w:rPr>
        <w:t>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</w:r>
    </w:p>
    <w:p w:rsidR="000225BA" w:rsidRPr="00FF018A" w:rsidRDefault="000225BA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rStyle w:val="a3"/>
          <w:color w:val="000000"/>
          <w:bdr w:val="none" w:sz="0" w:space="0" w:color="auto" w:frame="1"/>
        </w:rPr>
        <w:t>2. Требования к участникам конкурса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 xml:space="preserve">2.1. В конкурсе могут участвовать коллективы численностью </w:t>
      </w:r>
      <w:r w:rsidRPr="00FF018A">
        <w:rPr>
          <w:b/>
          <w:color w:val="000000"/>
        </w:rPr>
        <w:t>от 2 до 10 человек</w:t>
      </w:r>
      <w:r w:rsidRPr="00FF018A">
        <w:rPr>
          <w:color w:val="000000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</w:t>
      </w:r>
      <w:r w:rsidRPr="00FF018A">
        <w:rPr>
          <w:b/>
          <w:color w:val="000000"/>
        </w:rPr>
        <w:t>Соглашение об использовании электронной подписи в электронном взаимодействии, заключаемое РФФИ с физическим лицом (далее - Соглашение об ЭП)</w:t>
      </w:r>
      <w:r w:rsidRPr="00FF018A">
        <w:rPr>
          <w:color w:val="000000"/>
        </w:rPr>
        <w:t xml:space="preserve"> в соответствии с </w:t>
      </w:r>
      <w:hyperlink r:id="rId4" w:history="1">
        <w:r w:rsidRPr="00FF018A">
          <w:rPr>
            <w:rStyle w:val="a3"/>
            <w:color w:val="205C96"/>
            <w:bdr w:val="none" w:sz="0" w:space="0" w:color="auto" w:frame="1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FF018A">
        <w:rPr>
          <w:color w:val="000000"/>
        </w:rPr>
        <w:t> (далее – Правила).</w:t>
      </w:r>
    </w:p>
    <w:p w:rsidR="00812845" w:rsidRPr="00FF018A" w:rsidRDefault="00812845" w:rsidP="00FF01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lastRenderedPageBreak/>
        <w:t xml:space="preserve">2.2. </w:t>
      </w:r>
      <w:r w:rsidRPr="00FF018A">
        <w:rPr>
          <w:b/>
          <w:color w:val="000000"/>
        </w:rPr>
        <w:t>Физические лица, указанные в пункте 2.1</w:t>
      </w:r>
      <w:r w:rsidRPr="00FF018A">
        <w:rPr>
          <w:color w:val="000000"/>
        </w:rPr>
        <w:t xml:space="preserve">., могут входить в состав </w:t>
      </w:r>
      <w:r w:rsidRPr="00FF018A">
        <w:rPr>
          <w:b/>
          <w:color w:val="000000"/>
        </w:rPr>
        <w:t>только одного коллектива</w:t>
      </w:r>
      <w:r w:rsidRPr="00FF018A">
        <w:rPr>
          <w:color w:val="000000"/>
        </w:rPr>
        <w:t xml:space="preserve"> для участия в конкурсе.</w:t>
      </w:r>
    </w:p>
    <w:p w:rsidR="00FF018A" w:rsidRPr="000225BA" w:rsidRDefault="00812845" w:rsidP="000225B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F018A">
        <w:rPr>
          <w:color w:val="000000"/>
        </w:rPr>
        <w:t xml:space="preserve">2.3. Коллектив формируется его руководителем путем направления физическим лицам предложения войти в состав коллектива через КИАС РФФИ. Руководитель коллектива не должен находиться в </w:t>
      </w:r>
      <w:r w:rsidRPr="00FF018A">
        <w:rPr>
          <w:b/>
          <w:color w:val="000000"/>
        </w:rPr>
        <w:t>административной подчиненности</w:t>
      </w:r>
      <w:r w:rsidRPr="00FF018A">
        <w:rPr>
          <w:color w:val="000000"/>
        </w:rPr>
        <w:t xml:space="preserve"> у членов коллектива.</w:t>
      </w:r>
    </w:p>
    <w:p w:rsidR="00812845" w:rsidRPr="00FF018A" w:rsidRDefault="00FF018A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E870A2" w:rsidRPr="00FF018A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b/>
          <w:sz w:val="24"/>
          <w:szCs w:val="24"/>
        </w:rPr>
        <w:t>будут подведены</w:t>
      </w:r>
      <w:r w:rsidR="00E870A2" w:rsidRPr="00FF018A">
        <w:rPr>
          <w:rFonts w:ascii="Times New Roman" w:hAnsi="Times New Roman" w:cs="Times New Roman"/>
          <w:b/>
          <w:sz w:val="24"/>
          <w:szCs w:val="24"/>
        </w:rPr>
        <w:t xml:space="preserve"> до 19.04.2021 года.</w:t>
      </w:r>
    </w:p>
    <w:p w:rsidR="00E870A2" w:rsidRDefault="00E870A2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8A">
        <w:rPr>
          <w:rFonts w:ascii="Times New Roman" w:hAnsi="Times New Roman" w:cs="Times New Roman"/>
          <w:b/>
          <w:sz w:val="24"/>
          <w:szCs w:val="24"/>
        </w:rPr>
        <w:t>Форма проведения конкурса</w:t>
      </w:r>
      <w:r w:rsidRPr="000225BA">
        <w:rPr>
          <w:rFonts w:ascii="Times New Roman" w:hAnsi="Times New Roman" w:cs="Times New Roman"/>
          <w:sz w:val="24"/>
          <w:szCs w:val="24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FF018A" w:rsidRPr="000225BA" w:rsidRDefault="00FF018A" w:rsidP="002613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25BA">
        <w:rPr>
          <w:rStyle w:val="a3"/>
          <w:b w:val="0"/>
          <w:color w:val="000000"/>
          <w:bdr w:val="none" w:sz="0" w:space="0" w:color="auto" w:frame="1"/>
        </w:rPr>
        <w:t xml:space="preserve">Организация </w:t>
      </w:r>
      <w:r w:rsidRPr="000225BA">
        <w:rPr>
          <w:rStyle w:val="a3"/>
          <w:color w:val="000000"/>
          <w:bdr w:val="none" w:sz="0" w:space="0" w:color="auto" w:frame="1"/>
        </w:rPr>
        <w:t xml:space="preserve">должна подтвердить согласие </w:t>
      </w:r>
      <w:r w:rsidRPr="000225BA">
        <w:rPr>
          <w:rStyle w:val="a3"/>
          <w:b w:val="0"/>
          <w:color w:val="000000"/>
          <w:bdr w:val="none" w:sz="0" w:space="0" w:color="auto" w:frame="1"/>
        </w:rPr>
        <w:t xml:space="preserve">предоставлять условия для реализации проекта. </w:t>
      </w:r>
      <w:r w:rsidRPr="000225BA">
        <w:rPr>
          <w:rStyle w:val="a3"/>
          <w:color w:val="000000"/>
          <w:bdr w:val="none" w:sz="0" w:space="0" w:color="auto" w:frame="1"/>
        </w:rPr>
        <w:t>Представленными на конкурс будут являться только проекты, находящиеся в статусе «Подписан организацией».</w:t>
      </w:r>
    </w:p>
    <w:p w:rsidR="00FF018A" w:rsidRPr="00FF018A" w:rsidRDefault="00FF018A" w:rsidP="00261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70" w:rsidRPr="00911258" w:rsidRDefault="00FF018A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510317">
        <w:t xml:space="preserve"> </w:t>
      </w:r>
      <w:hyperlink r:id="rId5" w:history="1">
        <w:r w:rsidR="003C0070" w:rsidRPr="003C0070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https://www.rfbr.ru/rffi/ru/contest/n_812/o_2115906</w:t>
        </w:r>
      </w:hyperlink>
    </w:p>
    <w:p w:rsidR="00FF018A" w:rsidRPr="00417B79" w:rsidRDefault="00FF018A" w:rsidP="00FF018A">
      <w:pPr>
        <w:ind w:firstLine="709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</w:t>
      </w:r>
      <w:r w:rsidR="00261300">
        <w:rPr>
          <w:rFonts w:ascii="Times New Roman" w:hAnsi="Times New Roman" w:cs="Times New Roman"/>
        </w:rPr>
        <w:t>рсов заявку о намерении принять</w:t>
      </w:r>
      <w:r w:rsidRPr="00417B79">
        <w:rPr>
          <w:rFonts w:ascii="Times New Roman" w:hAnsi="Times New Roman" w:cs="Times New Roman"/>
        </w:rPr>
        <w:t xml:space="preserve"> участие в конкурсе (Приложение).</w:t>
      </w:r>
    </w:p>
    <w:p w:rsidR="00FF018A" w:rsidRPr="00417B79" w:rsidRDefault="00FF018A" w:rsidP="00FF018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</w:t>
      </w:r>
      <w:r w:rsidRPr="00510317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15 февраля</w:t>
      </w:r>
      <w:r w:rsidRPr="00510317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510317">
        <w:rPr>
          <w:rFonts w:ascii="Times New Roman" w:hAnsi="Times New Roman" w:cs="Times New Roman"/>
          <w:b/>
        </w:rPr>
        <w:t xml:space="preserve"> года</w:t>
      </w:r>
      <w:r w:rsidRPr="00417B79">
        <w:rPr>
          <w:rFonts w:ascii="Times New Roman" w:hAnsi="Times New Roman" w:cs="Times New Roman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FF018A" w:rsidRPr="00417B79" w:rsidRDefault="00FF018A" w:rsidP="00FF018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FF018A" w:rsidRPr="00417B79" w:rsidRDefault="00FF018A" w:rsidP="00FF018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FF018A" w:rsidRPr="00417B79" w:rsidRDefault="00FF018A" w:rsidP="00FF018A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FF018A" w:rsidRDefault="00FF018A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45" w:rsidRPr="00417B79" w:rsidRDefault="001B4245" w:rsidP="001B4245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4245" w:rsidRPr="00417B79" w:rsidRDefault="001B4245" w:rsidP="001B4245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1B4245" w:rsidRPr="00417B79" w:rsidRDefault="001B4245" w:rsidP="001B4245">
      <w:pPr>
        <w:rPr>
          <w:rFonts w:ascii="Calibri" w:hAnsi="Calibri"/>
          <w:sz w:val="28"/>
          <w:szCs w:val="28"/>
        </w:rPr>
      </w:pPr>
    </w:p>
    <w:p w:rsidR="001B4245" w:rsidRPr="00417B79" w:rsidRDefault="001B4245" w:rsidP="001B424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1B4245" w:rsidRPr="00417B79" w:rsidRDefault="001B4245" w:rsidP="001B4245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1B4245" w:rsidRPr="00417B79" w:rsidRDefault="001B4245" w:rsidP="001B4245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1B4245" w:rsidRPr="00417B79" w:rsidRDefault="001B4245" w:rsidP="001B424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1B4245" w:rsidRPr="00417B79" w:rsidRDefault="001B4245" w:rsidP="001B424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1B4245" w:rsidRPr="00417B79" w:rsidRDefault="001B4245" w:rsidP="001B424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B4245" w:rsidRPr="00417B79" w:rsidTr="00BC08A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5" w:rsidRPr="00417B79" w:rsidRDefault="001B4245" w:rsidP="00BC08AB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B4245" w:rsidRPr="00417B79" w:rsidTr="00BC08A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5" w:rsidRPr="00417B79" w:rsidRDefault="001B4245" w:rsidP="00BC08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B4245" w:rsidRPr="00417B79" w:rsidRDefault="001B4245" w:rsidP="001B4245">
      <w:pPr>
        <w:rPr>
          <w:rFonts w:ascii="Times New Roman" w:hAnsi="Times New Roman"/>
          <w:sz w:val="28"/>
          <w:szCs w:val="28"/>
        </w:rPr>
      </w:pPr>
    </w:p>
    <w:p w:rsidR="001B4245" w:rsidRPr="00417B79" w:rsidRDefault="001B4245" w:rsidP="001B424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B4245" w:rsidRPr="00417B79" w:rsidRDefault="001B4245" w:rsidP="001B424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1B4245" w:rsidRDefault="001B4245" w:rsidP="001B4245">
      <w:pPr>
        <w:rPr>
          <w:rFonts w:ascii="Times New Roman" w:hAnsi="Times New Roman"/>
          <w:sz w:val="28"/>
          <w:szCs w:val="28"/>
        </w:rPr>
      </w:pPr>
    </w:p>
    <w:p w:rsidR="001B4245" w:rsidRPr="00417B79" w:rsidRDefault="001B4245" w:rsidP="001B424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1B4245" w:rsidRDefault="001B4245" w:rsidP="001B4245">
      <w:pPr>
        <w:rPr>
          <w:rFonts w:ascii="Times New Roman" w:hAnsi="Times New Roman"/>
          <w:sz w:val="28"/>
          <w:szCs w:val="28"/>
        </w:rPr>
      </w:pPr>
    </w:p>
    <w:p w:rsidR="001B4245" w:rsidRPr="00417B79" w:rsidRDefault="001B4245" w:rsidP="001B424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1B4245" w:rsidRPr="00417B79" w:rsidRDefault="001B4245" w:rsidP="001B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45" w:rsidRPr="00417B79" w:rsidRDefault="001B4245" w:rsidP="001B4245">
      <w:pPr>
        <w:rPr>
          <w:rFonts w:ascii="Times New Roman" w:hAnsi="Times New Roman" w:cs="Times New Roman"/>
        </w:rPr>
      </w:pPr>
    </w:p>
    <w:p w:rsidR="001B4245" w:rsidRPr="00417B79" w:rsidRDefault="001B4245" w:rsidP="001B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45" w:rsidRPr="00417B79" w:rsidRDefault="001B4245" w:rsidP="001B4245">
      <w:pPr>
        <w:jc w:val="both"/>
        <w:rPr>
          <w:rFonts w:ascii="Times New Roman" w:hAnsi="Times New Roman" w:cs="Times New Roman"/>
          <w:color w:val="5B595B"/>
        </w:rPr>
      </w:pPr>
    </w:p>
    <w:p w:rsidR="001B4245" w:rsidRPr="00417B79" w:rsidRDefault="001B4245" w:rsidP="001B4245">
      <w:pPr>
        <w:jc w:val="both"/>
        <w:rPr>
          <w:rFonts w:ascii="Times New Roman" w:hAnsi="Times New Roman" w:cs="Times New Roman"/>
          <w:color w:val="5B595B"/>
        </w:rPr>
      </w:pPr>
    </w:p>
    <w:p w:rsidR="001B4245" w:rsidRPr="00417B79" w:rsidRDefault="001B4245" w:rsidP="001B4245">
      <w:pPr>
        <w:jc w:val="both"/>
        <w:rPr>
          <w:rFonts w:ascii="Times New Roman" w:hAnsi="Times New Roman" w:cs="Times New Roman"/>
        </w:rPr>
      </w:pPr>
    </w:p>
    <w:p w:rsidR="001B4245" w:rsidRPr="00417B79" w:rsidRDefault="001B4245" w:rsidP="001B4245">
      <w:pPr>
        <w:rPr>
          <w:rFonts w:ascii="Times New Roman" w:hAnsi="Times New Roman" w:cs="Times New Roman"/>
        </w:rPr>
      </w:pPr>
    </w:p>
    <w:p w:rsidR="001B4245" w:rsidRDefault="001B4245" w:rsidP="00FF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4245" w:rsidSect="000225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16"/>
    <w:rsid w:val="00002D6B"/>
    <w:rsid w:val="000225BA"/>
    <w:rsid w:val="001B4245"/>
    <w:rsid w:val="00261300"/>
    <w:rsid w:val="002D2F48"/>
    <w:rsid w:val="003C0070"/>
    <w:rsid w:val="006B0F16"/>
    <w:rsid w:val="00812845"/>
    <w:rsid w:val="00E870A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224"/>
  <w15:chartTrackingRefBased/>
  <w15:docId w15:val="{18320FD7-CA3F-47FE-B982-D5ECA0AD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845"/>
    <w:rPr>
      <w:b/>
      <w:bCs/>
    </w:rPr>
  </w:style>
  <w:style w:type="paragraph" w:styleId="a4">
    <w:name w:val="Normal (Web)"/>
    <w:basedOn w:val="a"/>
    <w:uiPriority w:val="99"/>
    <w:unhideWhenUsed/>
    <w:rsid w:val="0081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0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115906" TargetMode="Externa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10759527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2021-01-19T07:53:00Z</dcterms:created>
  <dcterms:modified xsi:type="dcterms:W3CDTF">2021-01-19T10:11:00Z</dcterms:modified>
</cp:coreProperties>
</file>