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94" w:rsidRPr="00394A04" w:rsidRDefault="00B03414" w:rsidP="00394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A04">
        <w:rPr>
          <w:rFonts w:ascii="Times New Roman" w:hAnsi="Times New Roman" w:cs="Times New Roman"/>
          <w:b/>
          <w:bCs/>
          <w:sz w:val="24"/>
          <w:szCs w:val="24"/>
        </w:rPr>
        <w:t>Конкурс 2019 года на лучшие проекты научных исследований, проводимый совместно РФФИ и Лондонским Королевским Обществом</w:t>
      </w:r>
    </w:p>
    <w:p w:rsidR="00B03414" w:rsidRPr="001257F0" w:rsidRDefault="00B03414" w:rsidP="00394A04">
      <w:pPr>
        <w:pStyle w:val="a3"/>
        <w:spacing w:before="300" w:beforeAutospacing="0" w:after="300" w:afterAutospacing="0" w:line="312" w:lineRule="auto"/>
        <w:jc w:val="both"/>
        <w:rPr>
          <w:color w:val="000000" w:themeColor="text1"/>
        </w:rPr>
      </w:pPr>
      <w:r w:rsidRPr="001257F0">
        <w:rPr>
          <w:b/>
          <w:bCs/>
          <w:color w:val="000000" w:themeColor="text1"/>
        </w:rPr>
        <w:t>Задача Конкурса</w:t>
      </w:r>
      <w:r w:rsidRPr="001257F0">
        <w:rPr>
          <w:color w:val="000000" w:themeColor="text1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Великобритании. </w:t>
      </w:r>
    </w:p>
    <w:p w:rsidR="001257F0" w:rsidRPr="001257F0" w:rsidRDefault="001257F0" w:rsidP="00394A04">
      <w:pPr>
        <w:pStyle w:val="a3"/>
        <w:spacing w:before="300" w:beforeAutospacing="0" w:after="300" w:afterAutospacing="0" w:line="312" w:lineRule="auto"/>
        <w:jc w:val="both"/>
        <w:rPr>
          <w:b/>
          <w:color w:val="000000" w:themeColor="text1"/>
        </w:rPr>
      </w:pPr>
      <w:r w:rsidRPr="001257F0">
        <w:rPr>
          <w:b/>
          <w:color w:val="000000" w:themeColor="text1"/>
        </w:rPr>
        <w:t>Требования к проекту</w:t>
      </w:r>
    </w:p>
    <w:p w:rsidR="00B03414" w:rsidRPr="001257F0" w:rsidRDefault="00B03414" w:rsidP="001257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На конкурс могут быть представлены </w:t>
      </w:r>
      <w:r w:rsidRPr="001257F0">
        <w:rPr>
          <w:b/>
          <w:bCs/>
          <w:color w:val="000000" w:themeColor="text1"/>
        </w:rPr>
        <w:t>проекты фундаментальных научных исследований по следующим научным направлениям:</w:t>
      </w:r>
      <w:r w:rsidRPr="001257F0">
        <w:rPr>
          <w:color w:val="000000" w:themeColor="text1"/>
        </w:rPr>
        <w:t xml:space="preserve"> </w:t>
      </w:r>
    </w:p>
    <w:p w:rsidR="00B03414" w:rsidRPr="001257F0" w:rsidRDefault="00B03414" w:rsidP="001257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(01) математика, механика; </w:t>
      </w:r>
    </w:p>
    <w:p w:rsidR="00B03414" w:rsidRPr="001257F0" w:rsidRDefault="00B03414" w:rsidP="001257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(02) физика и астрономия; </w:t>
      </w:r>
    </w:p>
    <w:p w:rsidR="00B03414" w:rsidRPr="001257F0" w:rsidRDefault="00B03414" w:rsidP="001257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(03) химия и науки о материалах; </w:t>
      </w:r>
    </w:p>
    <w:p w:rsidR="00B03414" w:rsidRPr="001257F0" w:rsidRDefault="00B03414" w:rsidP="001257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(04) биология; </w:t>
      </w:r>
    </w:p>
    <w:p w:rsidR="00B03414" w:rsidRPr="001257F0" w:rsidRDefault="00B03414" w:rsidP="001257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(05) науки о Земле; </w:t>
      </w:r>
    </w:p>
    <w:p w:rsidR="00B03414" w:rsidRPr="001257F0" w:rsidRDefault="00B03414" w:rsidP="001257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(07) инфокоммуникационные технологии и вычислительные системы; </w:t>
      </w:r>
    </w:p>
    <w:p w:rsidR="00B03414" w:rsidRPr="001257F0" w:rsidRDefault="00B03414" w:rsidP="001257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(08) фундаментальные основы инженерных наук; </w:t>
      </w:r>
    </w:p>
    <w:p w:rsidR="00B03414" w:rsidRPr="001257F0" w:rsidRDefault="00B03414" w:rsidP="001257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(15) фундаментальные основы медицинских наук; </w:t>
      </w:r>
    </w:p>
    <w:p w:rsidR="00B03414" w:rsidRPr="001257F0" w:rsidRDefault="00B03414" w:rsidP="001257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(16) фундаментальные основы сельскохозяйственных наук. </w:t>
      </w:r>
    </w:p>
    <w:p w:rsidR="00394A04" w:rsidRPr="001257F0" w:rsidRDefault="00394A04" w:rsidP="001257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57F0">
        <w:rPr>
          <w:b/>
          <w:color w:val="000000" w:themeColor="text1"/>
        </w:rPr>
        <w:t xml:space="preserve">Максимальный размер гранта: 1 500 000 </w:t>
      </w:r>
      <w:r w:rsidRPr="001257F0">
        <w:rPr>
          <w:color w:val="000000" w:themeColor="text1"/>
        </w:rPr>
        <w:t xml:space="preserve">рублей в год. </w:t>
      </w:r>
    </w:p>
    <w:p w:rsidR="00394A04" w:rsidRPr="001257F0" w:rsidRDefault="00394A04" w:rsidP="001257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57F0">
        <w:rPr>
          <w:b/>
          <w:color w:val="000000" w:themeColor="text1"/>
        </w:rPr>
        <w:t>Минимальный размер гранта: 1 000 000</w:t>
      </w:r>
      <w:r w:rsidRPr="001257F0">
        <w:rPr>
          <w:color w:val="000000" w:themeColor="text1"/>
        </w:rPr>
        <w:t xml:space="preserve"> рублей в год.</w:t>
      </w:r>
    </w:p>
    <w:p w:rsidR="00394A04" w:rsidRPr="001257F0" w:rsidRDefault="00394A04" w:rsidP="001257F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257F0">
        <w:rPr>
          <w:b/>
          <w:bCs/>
          <w:color w:val="000000" w:themeColor="text1"/>
        </w:rPr>
        <w:t>Срок реализации проекта</w:t>
      </w:r>
      <w:r w:rsidRPr="001257F0">
        <w:rPr>
          <w:color w:val="000000" w:themeColor="text1"/>
        </w:rPr>
        <w:t xml:space="preserve"> – </w:t>
      </w:r>
      <w:r w:rsidRPr="001257F0">
        <w:rPr>
          <w:b/>
          <w:color w:val="000000" w:themeColor="text1"/>
        </w:rPr>
        <w:t>2 года</w:t>
      </w:r>
      <w:r w:rsidRPr="001257F0">
        <w:rPr>
          <w:color w:val="000000" w:themeColor="text1"/>
        </w:rPr>
        <w:t xml:space="preserve">. </w:t>
      </w:r>
    </w:p>
    <w:p w:rsidR="00B03414" w:rsidRPr="001257F0" w:rsidRDefault="00B03414" w:rsidP="001257F0">
      <w:pPr>
        <w:pStyle w:val="a3"/>
        <w:spacing w:before="300" w:beforeAutospacing="0" w:after="30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>На конкурс</w:t>
      </w:r>
      <w:r w:rsidRPr="001257F0">
        <w:rPr>
          <w:b/>
          <w:bCs/>
          <w:color w:val="000000" w:themeColor="text1"/>
        </w:rPr>
        <w:t xml:space="preserve"> не могут быть представлены проекты, содержащие клинические исследования</w:t>
      </w:r>
      <w:r w:rsidRPr="001257F0">
        <w:rPr>
          <w:color w:val="000000" w:themeColor="text1"/>
        </w:rPr>
        <w:t xml:space="preserve">. </w:t>
      </w:r>
    </w:p>
    <w:p w:rsidR="00B03414" w:rsidRPr="001257F0" w:rsidRDefault="00B03414" w:rsidP="001257F0">
      <w:pPr>
        <w:pStyle w:val="a3"/>
        <w:spacing w:before="300" w:beforeAutospacing="0" w:after="30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</w:t>
      </w:r>
      <w:r w:rsidR="001257F0" w:rsidRPr="001257F0">
        <w:rPr>
          <w:color w:val="000000" w:themeColor="text1"/>
        </w:rPr>
        <w:t>Лондонск</w:t>
      </w:r>
      <w:r w:rsidR="001257F0">
        <w:rPr>
          <w:color w:val="000000" w:themeColor="text1"/>
        </w:rPr>
        <w:t>ое</w:t>
      </w:r>
      <w:r w:rsidR="001257F0" w:rsidRPr="001257F0">
        <w:rPr>
          <w:color w:val="000000" w:themeColor="text1"/>
        </w:rPr>
        <w:t xml:space="preserve"> Королевск</w:t>
      </w:r>
      <w:r w:rsidR="001257F0">
        <w:rPr>
          <w:color w:val="000000" w:themeColor="text1"/>
        </w:rPr>
        <w:t>ое Общество (</w:t>
      </w:r>
      <w:r w:rsidRPr="001257F0">
        <w:rPr>
          <w:color w:val="000000" w:themeColor="text1"/>
        </w:rPr>
        <w:t>КО</w:t>
      </w:r>
      <w:r w:rsidR="001257F0">
        <w:rPr>
          <w:color w:val="000000" w:themeColor="text1"/>
        </w:rPr>
        <w:t>)</w:t>
      </w:r>
      <w:r w:rsidRPr="001257F0">
        <w:rPr>
          <w:color w:val="000000" w:themeColor="text1"/>
        </w:rPr>
        <w:t xml:space="preserve">. </w:t>
      </w:r>
    </w:p>
    <w:p w:rsidR="00B03414" w:rsidRPr="001257F0" w:rsidRDefault="00B03414" w:rsidP="001257F0">
      <w:pPr>
        <w:pStyle w:val="a3"/>
        <w:spacing w:before="300" w:beforeAutospacing="0" w:after="30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Заявленное в проекте исследование должно быть фундаментальным </w:t>
      </w:r>
    </w:p>
    <w:p w:rsidR="00B03414" w:rsidRPr="001257F0" w:rsidRDefault="00B03414" w:rsidP="001257F0">
      <w:pPr>
        <w:pStyle w:val="a3"/>
        <w:spacing w:before="300" w:beforeAutospacing="0" w:after="300" w:afterAutospacing="0"/>
        <w:jc w:val="both"/>
        <w:rPr>
          <w:color w:val="000000" w:themeColor="text1"/>
        </w:rPr>
      </w:pPr>
      <w:r w:rsidRPr="001257F0">
        <w:rPr>
          <w:b/>
          <w:bCs/>
          <w:color w:val="000000" w:themeColor="text1"/>
        </w:rPr>
        <w:t>До подведения итогов конкурса проект не должен быть</w:t>
      </w:r>
      <w:r w:rsidRPr="001257F0">
        <w:rPr>
          <w:color w:val="000000" w:themeColor="text1"/>
        </w:rPr>
        <w:t xml:space="preserve"> повторно подан на настоящий конкурс или на другие конкурсы РФФИ. </w:t>
      </w:r>
    </w:p>
    <w:p w:rsidR="00B03414" w:rsidRPr="001257F0" w:rsidRDefault="00B03414" w:rsidP="001257F0">
      <w:pPr>
        <w:pStyle w:val="a3"/>
        <w:spacing w:before="300" w:beforeAutospacing="0" w:after="300" w:afterAutospacing="0"/>
        <w:jc w:val="both"/>
        <w:rPr>
          <w:color w:val="000000" w:themeColor="text1"/>
        </w:rPr>
      </w:pPr>
      <w:r w:rsidRPr="001257F0">
        <w:rPr>
          <w:b/>
          <w:bCs/>
          <w:color w:val="000000" w:themeColor="text1"/>
        </w:rPr>
        <w:t>Проект не должен быть представлен на конкур</w:t>
      </w:r>
      <w:r w:rsidRPr="001257F0">
        <w:rPr>
          <w:color w:val="000000" w:themeColor="text1"/>
        </w:rPr>
        <w:t xml:space="preserve">с, если по своему содержанию он аналогичен проектам, ранее получившим финансовую поддержку, независимо от ее источника. </w:t>
      </w:r>
    </w:p>
    <w:p w:rsidR="001257F0" w:rsidRPr="001257F0" w:rsidRDefault="001257F0" w:rsidP="001257F0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1257F0">
        <w:rPr>
          <w:b/>
          <w:bCs/>
          <w:color w:val="000000" w:themeColor="text1"/>
        </w:rPr>
        <w:t>Требования к участникам конкурса</w:t>
      </w:r>
      <w:r w:rsidRPr="001257F0">
        <w:rPr>
          <w:color w:val="000000" w:themeColor="text1"/>
        </w:rPr>
        <w:t xml:space="preserve"> </w:t>
      </w:r>
    </w:p>
    <w:p w:rsidR="001257F0" w:rsidRPr="001257F0" w:rsidRDefault="001257F0" w:rsidP="001257F0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1. </w:t>
      </w:r>
      <w:r w:rsidRPr="001257F0">
        <w:rPr>
          <w:b/>
          <w:color w:val="000000" w:themeColor="text1"/>
        </w:rPr>
        <w:t>В конкурсе могут</w:t>
      </w:r>
      <w:r w:rsidRPr="001257F0">
        <w:rPr>
          <w:color w:val="000000" w:themeColor="text1"/>
        </w:rPr>
        <w:t xml:space="preserve"> участвовать коллективы численностью </w:t>
      </w:r>
      <w:r w:rsidRPr="001257F0">
        <w:rPr>
          <w:b/>
          <w:color w:val="000000" w:themeColor="text1"/>
        </w:rPr>
        <w:t>не менее 2 человек</w:t>
      </w:r>
      <w:r w:rsidRPr="001257F0">
        <w:rPr>
          <w:color w:val="000000" w:themeColor="text1"/>
        </w:rPr>
        <w:t xml:space="preserve"> и </w:t>
      </w:r>
      <w:r w:rsidRPr="001257F0">
        <w:rPr>
          <w:b/>
          <w:color w:val="000000" w:themeColor="text1"/>
        </w:rPr>
        <w:t>не более 10 человек</w:t>
      </w:r>
      <w:r w:rsidRPr="001257F0">
        <w:rPr>
          <w:color w:val="000000" w:themeColor="text1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1257F0" w:rsidRPr="001257F0" w:rsidRDefault="001257F0" w:rsidP="001257F0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2. Физические лица, указанные в пункте 1, могут входить в состав не более двух коллективов для участия в конкурсе. </w:t>
      </w:r>
    </w:p>
    <w:p w:rsidR="001257F0" w:rsidRPr="001257F0" w:rsidRDefault="001257F0" w:rsidP="001257F0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lastRenderedPageBreak/>
        <w:t xml:space="preserve">3. Физические лица, указанные в пункте 1, могут представить на конкурсы, проводимые РФФИ совместно с зарубежными (международными) организациями </w:t>
      </w:r>
      <w:r w:rsidRPr="001257F0">
        <w:rPr>
          <w:color w:val="5B9BD5" w:themeColor="accent1"/>
        </w:rPr>
        <w:t>(</w:t>
      </w:r>
      <w:hyperlink r:id="rId4" w:tgtFrame="_blank" w:history="1">
        <w:r w:rsidRPr="001257F0">
          <w:rPr>
            <w:rStyle w:val="a4"/>
            <w:color w:val="5B9BD5" w:themeColor="accent1"/>
          </w:rPr>
          <w:t>см. перечень</w:t>
        </w:r>
      </w:hyperlink>
      <w:r w:rsidRPr="001257F0">
        <w:rPr>
          <w:color w:val="5B9BD5" w:themeColor="accent1"/>
        </w:rPr>
        <w:t>)</w:t>
      </w:r>
      <w:r w:rsidRPr="001257F0">
        <w:rPr>
          <w:color w:val="000000" w:themeColor="text1"/>
        </w:rPr>
        <w:t xml:space="preserve">, не более 3 заявок. </w:t>
      </w:r>
    </w:p>
    <w:p w:rsidR="001257F0" w:rsidRPr="001257F0" w:rsidRDefault="001257F0" w:rsidP="001257F0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1257F0">
        <w:rPr>
          <w:b/>
          <w:bCs/>
          <w:color w:val="000000" w:themeColor="text1"/>
        </w:rPr>
        <w:t>Требования к руководителю коллектива</w:t>
      </w:r>
      <w:r w:rsidRPr="001257F0">
        <w:rPr>
          <w:color w:val="000000" w:themeColor="text1"/>
        </w:rPr>
        <w:t xml:space="preserve"> </w:t>
      </w:r>
    </w:p>
    <w:p w:rsidR="001257F0" w:rsidRPr="001257F0" w:rsidRDefault="001257F0" w:rsidP="001257F0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1. Физическое лицо может являться руководителем только одного коллектива, участвующего в конкурсах 2019 г., проводимых РФФИ совместно с зарубежными (международными) организациями </w:t>
      </w:r>
      <w:r w:rsidRPr="001257F0">
        <w:rPr>
          <w:color w:val="5B9BD5" w:themeColor="accent1"/>
        </w:rPr>
        <w:t>(</w:t>
      </w:r>
      <w:hyperlink r:id="rId5" w:tgtFrame="_blank" w:history="1">
        <w:r w:rsidRPr="001257F0">
          <w:rPr>
            <w:rStyle w:val="a4"/>
            <w:color w:val="5B9BD5" w:themeColor="accent1"/>
          </w:rPr>
          <w:t>см. перечень</w:t>
        </w:r>
      </w:hyperlink>
      <w:r w:rsidRPr="001257F0">
        <w:rPr>
          <w:color w:val="5B9BD5" w:themeColor="accent1"/>
        </w:rPr>
        <w:t>)</w:t>
      </w:r>
      <w:r w:rsidRPr="001257F0">
        <w:rPr>
          <w:color w:val="000000" w:themeColor="text1"/>
        </w:rPr>
        <w:t xml:space="preserve">. </w:t>
      </w:r>
    </w:p>
    <w:p w:rsidR="001257F0" w:rsidRPr="001257F0" w:rsidRDefault="001257F0" w:rsidP="001257F0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2. Руководитель коллектива не должен находиться в административной подчиненности у членов коллектива. </w:t>
      </w:r>
    </w:p>
    <w:p w:rsidR="001257F0" w:rsidRPr="001257F0" w:rsidRDefault="001257F0" w:rsidP="001257F0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3. Руководителем коллектива не может быть лицо, являющееся руководителем Организации, предоставляющей условия для реализации проекта. </w:t>
      </w:r>
    </w:p>
    <w:p w:rsidR="001257F0" w:rsidRPr="001257F0" w:rsidRDefault="001257F0" w:rsidP="001257F0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1257F0">
        <w:rPr>
          <w:color w:val="000000" w:themeColor="text1"/>
        </w:rPr>
        <w:t xml:space="preserve">4. Руководителем коллектива не может быть физическое лицо, являющееся руководителем проекта, поддержанного ранее по итогам конкурса </w:t>
      </w:r>
      <w:proofErr w:type="spellStart"/>
      <w:r w:rsidRPr="001257F0">
        <w:rPr>
          <w:color w:val="000000" w:themeColor="text1"/>
        </w:rPr>
        <w:t>КО_а</w:t>
      </w:r>
      <w:proofErr w:type="spellEnd"/>
      <w:r w:rsidRPr="001257F0">
        <w:rPr>
          <w:color w:val="000000" w:themeColor="text1"/>
        </w:rPr>
        <w:t xml:space="preserve"> 2018. </w:t>
      </w:r>
    </w:p>
    <w:p w:rsidR="00B03414" w:rsidRPr="001257F0" w:rsidRDefault="00B03414" w:rsidP="001257F0">
      <w:pPr>
        <w:pStyle w:val="a3"/>
        <w:spacing w:before="300" w:beforeAutospacing="0" w:after="300" w:afterAutospacing="0"/>
        <w:jc w:val="both"/>
        <w:rPr>
          <w:color w:val="000000" w:themeColor="text1"/>
        </w:rPr>
      </w:pPr>
      <w:r w:rsidRPr="001257F0">
        <w:rPr>
          <w:b/>
          <w:bCs/>
          <w:color w:val="000000" w:themeColor="text1"/>
        </w:rPr>
        <w:t xml:space="preserve">Форма подачи заявок на участие </w:t>
      </w:r>
      <w:r w:rsidRPr="001257F0">
        <w:rPr>
          <w:color w:val="000000" w:themeColor="text1"/>
        </w:rPr>
        <w:t xml:space="preserve">проектов в конкурсах: подача заявок в электронном виде в Комплексной информационной автоматизированной системе РФФИ (КИАС РФФИ). </w:t>
      </w:r>
    </w:p>
    <w:p w:rsidR="00B03414" w:rsidRPr="001257F0" w:rsidRDefault="00B03414" w:rsidP="001257F0">
      <w:pPr>
        <w:pStyle w:val="a3"/>
        <w:spacing w:before="300" w:beforeAutospacing="0" w:after="300" w:afterAutospacing="0"/>
        <w:jc w:val="both"/>
        <w:rPr>
          <w:color w:val="000000" w:themeColor="text1"/>
        </w:rPr>
      </w:pPr>
      <w:r w:rsidRPr="001257F0">
        <w:rPr>
          <w:b/>
          <w:bCs/>
          <w:color w:val="000000" w:themeColor="text1"/>
        </w:rPr>
        <w:t>Дата и время окончания подачи заявок:</w:t>
      </w:r>
      <w:r w:rsidRPr="001257F0">
        <w:rPr>
          <w:color w:val="000000" w:themeColor="text1"/>
        </w:rPr>
        <w:t xml:space="preserve"> </w:t>
      </w:r>
      <w:r w:rsidRPr="001257F0">
        <w:rPr>
          <w:b/>
          <w:color w:val="000000" w:themeColor="text1"/>
        </w:rPr>
        <w:t>30 мая 2019 23:59</w:t>
      </w:r>
      <w:r w:rsidRPr="001257F0">
        <w:rPr>
          <w:color w:val="000000" w:themeColor="text1"/>
        </w:rPr>
        <w:t xml:space="preserve"> (МСК) </w:t>
      </w:r>
    </w:p>
    <w:p w:rsidR="00B03414" w:rsidRPr="001257F0" w:rsidRDefault="00394A04" w:rsidP="001257F0">
      <w:pPr>
        <w:pStyle w:val="a3"/>
        <w:spacing w:before="300" w:beforeAutospacing="0" w:after="300" w:afterAutospacing="0"/>
        <w:jc w:val="both"/>
        <w:rPr>
          <w:color w:val="000000" w:themeColor="text1"/>
        </w:rPr>
      </w:pPr>
      <w:r w:rsidRPr="001257F0">
        <w:rPr>
          <w:b/>
          <w:color w:val="000000" w:themeColor="text1"/>
        </w:rPr>
        <w:t xml:space="preserve">Итоги </w:t>
      </w:r>
      <w:r w:rsidR="00B03414" w:rsidRPr="001257F0">
        <w:rPr>
          <w:b/>
          <w:color w:val="000000" w:themeColor="text1"/>
        </w:rPr>
        <w:t>конкурса</w:t>
      </w:r>
      <w:r w:rsidR="00B03414" w:rsidRPr="001257F0">
        <w:rPr>
          <w:color w:val="000000" w:themeColor="text1"/>
        </w:rPr>
        <w:t xml:space="preserve"> </w:t>
      </w:r>
      <w:r w:rsidRPr="001257F0">
        <w:rPr>
          <w:color w:val="000000" w:themeColor="text1"/>
        </w:rPr>
        <w:t xml:space="preserve">будут подведены </w:t>
      </w:r>
      <w:r w:rsidR="00B03414" w:rsidRPr="001257F0">
        <w:rPr>
          <w:b/>
          <w:color w:val="000000" w:themeColor="text1"/>
        </w:rPr>
        <w:t>до 06 сентября 2019 года.</w:t>
      </w:r>
      <w:r w:rsidR="00B03414" w:rsidRPr="001257F0">
        <w:rPr>
          <w:color w:val="000000" w:themeColor="text1"/>
        </w:rPr>
        <w:t xml:space="preserve"> </w:t>
      </w:r>
    </w:p>
    <w:p w:rsidR="00394A04" w:rsidRPr="001257F0" w:rsidRDefault="00394A04" w:rsidP="001257F0">
      <w:pPr>
        <w:pStyle w:val="a3"/>
        <w:spacing w:before="300" w:beforeAutospacing="0" w:after="300" w:afterAutospacing="0"/>
        <w:rPr>
          <w:color w:val="000000" w:themeColor="text1"/>
        </w:rPr>
      </w:pPr>
      <w:r w:rsidRPr="001257F0">
        <w:rPr>
          <w:b/>
          <w:color w:val="000000" w:themeColor="text1"/>
        </w:rPr>
        <w:t xml:space="preserve">Более подробная информация о конкурсе на сайте Фонда: </w:t>
      </w:r>
      <w:hyperlink r:id="rId6" w:history="1">
        <w:r w:rsidR="00B03414" w:rsidRPr="001257F0">
          <w:rPr>
            <w:rStyle w:val="a4"/>
            <w:color w:val="5B9BD5" w:themeColor="accent1"/>
          </w:rPr>
          <w:t>https://www.rfbr.ru/rffi/ru/classifieds/o_2086503</w:t>
        </w:r>
      </w:hyperlink>
      <w:r w:rsidR="00B03414" w:rsidRPr="001257F0">
        <w:rPr>
          <w:color w:val="5B9BD5" w:themeColor="accent1"/>
        </w:rPr>
        <w:t> </w:t>
      </w:r>
    </w:p>
    <w:p w:rsidR="00394A04" w:rsidRPr="001257F0" w:rsidRDefault="00394A04" w:rsidP="00394A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57F0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1257F0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1257F0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1257F0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1257F0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394A04" w:rsidRPr="001257F0" w:rsidRDefault="00394A04" w:rsidP="0012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30 мая 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394A04" w:rsidRPr="001257F0" w:rsidRDefault="00394A04" w:rsidP="0012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1257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257F0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394A04" w:rsidRPr="001257F0" w:rsidRDefault="00394A04" w:rsidP="0012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toy@spbstu.ru</w:t>
      </w:r>
    </w:p>
    <w:p w:rsidR="00394A04" w:rsidRPr="001257F0" w:rsidRDefault="00394A04" w:rsidP="0012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+7 (812) 534-33-02</w:t>
      </w:r>
    </w:p>
    <w:p w:rsidR="00394A04" w:rsidRDefault="00394A04" w:rsidP="0039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7F0" w:rsidRDefault="001257F0" w:rsidP="00394A04">
      <w:pPr>
        <w:jc w:val="right"/>
        <w:rPr>
          <w:rFonts w:ascii="Times New Roman" w:hAnsi="Times New Roman"/>
          <w:sz w:val="28"/>
          <w:szCs w:val="28"/>
        </w:rPr>
      </w:pPr>
    </w:p>
    <w:p w:rsidR="001257F0" w:rsidRDefault="001257F0" w:rsidP="00394A04">
      <w:pPr>
        <w:jc w:val="right"/>
        <w:rPr>
          <w:rFonts w:ascii="Times New Roman" w:hAnsi="Times New Roman"/>
          <w:sz w:val="28"/>
          <w:szCs w:val="28"/>
        </w:rPr>
      </w:pPr>
    </w:p>
    <w:p w:rsidR="001257F0" w:rsidRDefault="001257F0" w:rsidP="00394A04">
      <w:pPr>
        <w:jc w:val="right"/>
        <w:rPr>
          <w:rFonts w:ascii="Times New Roman" w:hAnsi="Times New Roman"/>
          <w:sz w:val="28"/>
          <w:szCs w:val="28"/>
        </w:rPr>
      </w:pPr>
    </w:p>
    <w:p w:rsidR="001257F0" w:rsidRDefault="001257F0" w:rsidP="00394A04">
      <w:pPr>
        <w:jc w:val="right"/>
        <w:rPr>
          <w:rFonts w:ascii="Times New Roman" w:hAnsi="Times New Roman"/>
          <w:sz w:val="28"/>
          <w:szCs w:val="28"/>
        </w:rPr>
      </w:pPr>
    </w:p>
    <w:p w:rsidR="002E3ACA" w:rsidRDefault="002E3ACA" w:rsidP="00394A04">
      <w:pPr>
        <w:jc w:val="right"/>
        <w:rPr>
          <w:rFonts w:ascii="Times New Roman" w:hAnsi="Times New Roman"/>
          <w:sz w:val="28"/>
          <w:szCs w:val="28"/>
        </w:rPr>
      </w:pPr>
    </w:p>
    <w:p w:rsidR="002E3ACA" w:rsidRDefault="002E3ACA" w:rsidP="00394A04">
      <w:pPr>
        <w:jc w:val="right"/>
        <w:rPr>
          <w:rFonts w:ascii="Times New Roman" w:hAnsi="Times New Roman"/>
          <w:sz w:val="28"/>
          <w:szCs w:val="28"/>
        </w:rPr>
      </w:pPr>
    </w:p>
    <w:p w:rsidR="002E3ACA" w:rsidRDefault="002E3ACA" w:rsidP="00394A04">
      <w:pPr>
        <w:jc w:val="right"/>
        <w:rPr>
          <w:rFonts w:ascii="Times New Roman" w:hAnsi="Times New Roman"/>
          <w:sz w:val="28"/>
          <w:szCs w:val="28"/>
        </w:rPr>
      </w:pPr>
    </w:p>
    <w:p w:rsidR="002E3ACA" w:rsidRDefault="002E3ACA" w:rsidP="00394A04">
      <w:pPr>
        <w:jc w:val="right"/>
        <w:rPr>
          <w:rFonts w:ascii="Times New Roman" w:hAnsi="Times New Roman"/>
          <w:sz w:val="28"/>
          <w:szCs w:val="28"/>
        </w:rPr>
      </w:pPr>
    </w:p>
    <w:p w:rsidR="00394A04" w:rsidRPr="000A3890" w:rsidRDefault="00394A04" w:rsidP="00394A04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94A04" w:rsidRPr="000A3890" w:rsidRDefault="00394A04" w:rsidP="00394A04">
      <w:pPr>
        <w:jc w:val="right"/>
        <w:rPr>
          <w:rFonts w:ascii="Times New Roman" w:hAnsi="Times New Roman"/>
          <w:sz w:val="28"/>
          <w:szCs w:val="28"/>
        </w:rPr>
      </w:pPr>
    </w:p>
    <w:p w:rsidR="00394A04" w:rsidRPr="000A3890" w:rsidRDefault="00394A04" w:rsidP="00394A04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394A04" w:rsidRPr="000A3890" w:rsidRDefault="00394A04" w:rsidP="00394A04">
      <w:pPr>
        <w:rPr>
          <w:rFonts w:ascii="Calibri" w:hAnsi="Calibri"/>
          <w:sz w:val="28"/>
          <w:szCs w:val="28"/>
        </w:rPr>
      </w:pPr>
    </w:p>
    <w:p w:rsidR="00394A04" w:rsidRPr="000A3890" w:rsidRDefault="00394A04" w:rsidP="00394A0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3890">
        <w:rPr>
          <w:rFonts w:ascii="Times New Roman" w:hAnsi="Times New Roman"/>
          <w:sz w:val="28"/>
          <w:szCs w:val="28"/>
        </w:rPr>
        <w:t>Заявка</w:t>
      </w:r>
    </w:p>
    <w:p w:rsidR="00394A04" w:rsidRPr="000A3890" w:rsidRDefault="00394A04" w:rsidP="00394A04">
      <w:pPr>
        <w:jc w:val="center"/>
        <w:rPr>
          <w:rFonts w:ascii="Times New Roman" w:hAnsi="Times New Roman"/>
          <w:sz w:val="28"/>
          <w:szCs w:val="28"/>
        </w:rPr>
      </w:pPr>
    </w:p>
    <w:p w:rsidR="00394A04" w:rsidRPr="000A3890" w:rsidRDefault="00394A04" w:rsidP="00394A04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394A04" w:rsidRPr="000A3890" w:rsidRDefault="00394A04" w:rsidP="00394A04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394A04" w:rsidRPr="000A3890" w:rsidRDefault="00394A04" w:rsidP="00394A04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394A04" w:rsidRPr="000A3890" w:rsidRDefault="00394A04" w:rsidP="00394A04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394A04" w:rsidRPr="000A3890" w:rsidRDefault="00394A04" w:rsidP="00394A0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394A04" w:rsidRPr="000A3890" w:rsidTr="006C052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04" w:rsidRPr="000A3890" w:rsidRDefault="00394A04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04" w:rsidRPr="000A3890" w:rsidRDefault="00394A04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04" w:rsidRPr="000A3890" w:rsidRDefault="00394A04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04" w:rsidRPr="000A3890" w:rsidRDefault="00394A04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04" w:rsidRPr="000A3890" w:rsidRDefault="00394A04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04" w:rsidRPr="000A3890" w:rsidRDefault="00394A04" w:rsidP="006C0521">
            <w:pPr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A3890">
              <w:rPr>
                <w:rFonts w:ascii="Times New Roman" w:hAnsi="Times New Roman"/>
                <w:szCs w:val="24"/>
              </w:rPr>
              <w:t>-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0A389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04" w:rsidRPr="000A3890" w:rsidRDefault="00394A04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Состав исполнителей</w:t>
            </w:r>
            <w:r w:rsidRPr="000A3890">
              <w:rPr>
                <w:rFonts w:ascii="Calibri" w:hAnsi="Calibri"/>
                <w:szCs w:val="24"/>
              </w:rPr>
              <w:t xml:space="preserve"> </w:t>
            </w:r>
            <w:r w:rsidRPr="000A3890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394A04" w:rsidRPr="000A3890" w:rsidTr="006C052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4" w:rsidRPr="000A3890" w:rsidRDefault="00394A04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4" w:rsidRPr="000A3890" w:rsidRDefault="00394A04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4" w:rsidRPr="000A3890" w:rsidRDefault="00394A04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4" w:rsidRPr="000A3890" w:rsidRDefault="00394A04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4" w:rsidRPr="000A3890" w:rsidRDefault="00394A04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4" w:rsidRPr="000A3890" w:rsidRDefault="00394A04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4" w:rsidRPr="000A3890" w:rsidRDefault="00394A04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94A04" w:rsidRPr="000A3890" w:rsidRDefault="00394A04" w:rsidP="00394A04">
      <w:pPr>
        <w:rPr>
          <w:rFonts w:ascii="Times New Roman" w:hAnsi="Times New Roman"/>
          <w:sz w:val="28"/>
          <w:szCs w:val="28"/>
        </w:rPr>
      </w:pPr>
    </w:p>
    <w:p w:rsidR="00394A04" w:rsidRPr="000A3890" w:rsidRDefault="00394A04" w:rsidP="00394A0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94A04" w:rsidRPr="000A3890" w:rsidRDefault="00394A04" w:rsidP="00394A0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A3890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394A04" w:rsidRPr="000A3890" w:rsidRDefault="00394A04" w:rsidP="00394A04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Директор Института</w:t>
      </w:r>
    </w:p>
    <w:p w:rsidR="00394A04" w:rsidRPr="000A3890" w:rsidRDefault="00394A04" w:rsidP="00394A04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Дата</w:t>
      </w:r>
    </w:p>
    <w:p w:rsidR="00394A04" w:rsidRPr="000A3890" w:rsidRDefault="00394A04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04" w:rsidRPr="000A3890" w:rsidRDefault="00394A04" w:rsidP="00394A04">
      <w:pPr>
        <w:rPr>
          <w:rFonts w:ascii="Times New Roman" w:hAnsi="Times New Roman" w:cs="Times New Roman"/>
        </w:rPr>
      </w:pPr>
    </w:p>
    <w:p w:rsidR="00394A04" w:rsidRPr="000A3890" w:rsidRDefault="00394A04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04" w:rsidRPr="000A3890" w:rsidRDefault="00394A04" w:rsidP="00394A04">
      <w:pPr>
        <w:jc w:val="both"/>
        <w:rPr>
          <w:rFonts w:ascii="Times New Roman" w:hAnsi="Times New Roman" w:cs="Times New Roman"/>
          <w:color w:val="5B595B"/>
        </w:rPr>
      </w:pPr>
    </w:p>
    <w:p w:rsidR="00394A04" w:rsidRPr="00D8264D" w:rsidRDefault="00394A04" w:rsidP="0039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A04" w:rsidRPr="00D8264D" w:rsidRDefault="00394A04" w:rsidP="0039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A04" w:rsidRPr="00394A04" w:rsidRDefault="00394A04" w:rsidP="00394A04">
      <w:pPr>
        <w:pStyle w:val="a3"/>
        <w:spacing w:before="300" w:beforeAutospacing="0" w:after="300" w:afterAutospacing="0" w:line="312" w:lineRule="auto"/>
        <w:jc w:val="both"/>
        <w:rPr>
          <w:color w:val="000000" w:themeColor="text1"/>
        </w:rPr>
      </w:pPr>
    </w:p>
    <w:p w:rsidR="00B03414" w:rsidRPr="00394A04" w:rsidRDefault="00B03414" w:rsidP="00394A04">
      <w:pPr>
        <w:pStyle w:val="a3"/>
        <w:spacing w:before="300" w:beforeAutospacing="0" w:after="300" w:afterAutospacing="0" w:line="312" w:lineRule="auto"/>
        <w:jc w:val="both"/>
        <w:rPr>
          <w:color w:val="000000" w:themeColor="text1"/>
        </w:rPr>
      </w:pPr>
      <w:r w:rsidRPr="00394A04">
        <w:rPr>
          <w:color w:val="000000" w:themeColor="text1"/>
        </w:rPr>
        <w:t xml:space="preserve"> </w:t>
      </w:r>
      <w:bookmarkEnd w:id="0"/>
    </w:p>
    <w:sectPr w:rsidR="00B03414" w:rsidRPr="00394A04" w:rsidSect="00B034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6D"/>
    <w:rsid w:val="00112594"/>
    <w:rsid w:val="001257F0"/>
    <w:rsid w:val="002E3ACA"/>
    <w:rsid w:val="00394A04"/>
    <w:rsid w:val="00B03414"/>
    <w:rsid w:val="00B1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9FE8"/>
  <w15:chartTrackingRefBased/>
  <w15:docId w15:val="{0656C40F-C929-4508-946A-C175B3F9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90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fbr.ru/rffi/ru/classifieds/o_2086503" TargetMode="External"/><Relationship Id="rId5" Type="http://schemas.openxmlformats.org/officeDocument/2006/relationships/hyperlink" Target="https://www.rfbr.ru/rffi/getimage/%D0%9F%D0%B5%D1%80%D0%B5%D1%87%D0%B5%D0%BD%D1%8C+%D0%BC%D0%B5%D0%B6%D0%B4%D1%83%D0%BD%D0%B0%D1%80%D0%BE%D0%B4%D0%BD%D1%8B%D1%85+%D0%BA%D0%BE%D0%BD%D0%BA%D1%83%D1%80%D1%81%D0%BE%D0%B2.pdf?objectId=2085396" TargetMode="External"/><Relationship Id="rId4" Type="http://schemas.openxmlformats.org/officeDocument/2006/relationships/hyperlink" Target="https://www.rfbr.ru/rffi/getimage/%D0%9F%D0%B5%D1%80%D0%B5%D1%87%D0%B5%D0%BD%D1%8C+%D0%BC%D0%B5%D0%B6%D0%B4%D1%83%D0%BD%D0%B0%D1%80%D0%BE%D0%B4%D0%BD%D1%8B%D1%85+%D0%BA%D0%BE%D0%BD%D0%BA%D1%83%D1%80%D1%81%D0%BE%D0%B2.pdf?objectId=2085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2019-04-23T16:35:00Z</dcterms:created>
  <dcterms:modified xsi:type="dcterms:W3CDTF">2019-04-23T17:17:00Z</dcterms:modified>
</cp:coreProperties>
</file>