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10" w:rsidRDefault="00152C10" w:rsidP="00152C10">
      <w:pPr>
        <w:jc w:val="center"/>
      </w:pPr>
    </w:p>
    <w:p w:rsidR="00152C10" w:rsidRDefault="00152C10" w:rsidP="00E77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10">
        <w:rPr>
          <w:rFonts w:ascii="Times New Roman" w:hAnsi="Times New Roman" w:cs="Times New Roman"/>
          <w:b/>
          <w:sz w:val="28"/>
          <w:szCs w:val="28"/>
        </w:rPr>
        <w:t xml:space="preserve"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</w:t>
      </w:r>
    </w:p>
    <w:p w:rsidR="006B2513" w:rsidRPr="00CB67E8" w:rsidRDefault="00152C10" w:rsidP="00CB6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10">
        <w:rPr>
          <w:rFonts w:ascii="Times New Roman" w:hAnsi="Times New Roman" w:cs="Times New Roman"/>
          <w:b/>
          <w:sz w:val="28"/>
          <w:szCs w:val="28"/>
        </w:rPr>
        <w:t xml:space="preserve">(совместно </w:t>
      </w:r>
      <w:r w:rsidR="00CB67E8">
        <w:rPr>
          <w:rFonts w:ascii="Times New Roman" w:hAnsi="Times New Roman" w:cs="Times New Roman"/>
          <w:b/>
          <w:sz w:val="28"/>
          <w:szCs w:val="28"/>
        </w:rPr>
        <w:t>с Научным советом</w:t>
      </w:r>
      <w:r w:rsidR="00CB67E8" w:rsidRPr="00CB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7E8" w:rsidRPr="00CB67E8">
        <w:rPr>
          <w:rFonts w:ascii="Times New Roman" w:hAnsi="Times New Roman" w:cs="Times New Roman"/>
          <w:b/>
          <w:sz w:val="28"/>
          <w:szCs w:val="28"/>
        </w:rPr>
        <w:t>Министерства сельского, лесн</w:t>
      </w:r>
      <w:r w:rsidR="00CB67E8">
        <w:rPr>
          <w:rFonts w:ascii="Times New Roman" w:hAnsi="Times New Roman" w:cs="Times New Roman"/>
          <w:b/>
          <w:sz w:val="28"/>
          <w:szCs w:val="28"/>
        </w:rPr>
        <w:t>ого и рыбного хозяйства Японии - MAFF/AFFRCS</w:t>
      </w:r>
      <w:r w:rsidR="00CB67E8" w:rsidRPr="00CB67E8">
        <w:rPr>
          <w:rFonts w:ascii="Times New Roman" w:hAnsi="Times New Roman" w:cs="Times New Roman"/>
          <w:b/>
          <w:sz w:val="28"/>
          <w:szCs w:val="28"/>
        </w:rPr>
        <w:t>)</w:t>
      </w:r>
    </w:p>
    <w:p w:rsidR="00152C10" w:rsidRDefault="00152C10" w:rsidP="00152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10" w:rsidRPr="00152C10" w:rsidRDefault="00152C10" w:rsidP="00152C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в 2021 – 2023 годах </w:t>
      </w:r>
      <w:r w:rsidRPr="00152C10">
        <w:rPr>
          <w:rFonts w:ascii="Times New Roman" w:hAnsi="Times New Roman" w:cs="Times New Roman"/>
          <w:b/>
          <w:sz w:val="24"/>
          <w:szCs w:val="24"/>
        </w:rPr>
        <w:t>по следующ</w:t>
      </w:r>
      <w:bookmarkStart w:id="0" w:name="_GoBack"/>
      <w:bookmarkEnd w:id="0"/>
      <w:r w:rsidRPr="00152C10">
        <w:rPr>
          <w:rFonts w:ascii="Times New Roman" w:hAnsi="Times New Roman" w:cs="Times New Roman"/>
          <w:b/>
          <w:sz w:val="24"/>
          <w:szCs w:val="24"/>
        </w:rPr>
        <w:t>им отраслям знаний:</w:t>
      </w:r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Математика, информатика и науки о системах; </w:t>
      </w:r>
    </w:p>
    <w:p w:rsidR="00152C10" w:rsidRPr="00CB67E8" w:rsidRDefault="00E77A76" w:rsidP="00152C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Физика и науки о космосе;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Химия и науки о материалах;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Биология и науки о жизни;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для медицины;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Сельскохозяйственные науки;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Науки о Земле;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Гуманитарные и социальные науки; </w:t>
      </w:r>
    </w:p>
    <w:p w:rsidR="00152C10" w:rsidRPr="00152C10" w:rsidRDefault="00E77A76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152C10" w:rsidRPr="00152C10">
        <w:rPr>
          <w:rFonts w:ascii="Times New Roman" w:hAnsi="Times New Roman" w:cs="Times New Roman"/>
          <w:sz w:val="24"/>
          <w:szCs w:val="24"/>
        </w:rPr>
        <w:t xml:space="preserve">Инженерные науки. </w:t>
      </w:r>
    </w:p>
    <w:p w:rsidR="00152C10" w:rsidRPr="00152C10" w:rsidRDefault="00152C10" w:rsidP="00152C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b/>
          <w:sz w:val="24"/>
          <w:szCs w:val="24"/>
        </w:rPr>
        <w:t>Научное исследование (проект) должно быть направлено на решение конкретных задач</w:t>
      </w:r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r w:rsidRPr="00152C10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152C10">
        <w:rPr>
          <w:rFonts w:ascii="Times New Roman" w:hAnsi="Times New Roman" w:cs="Times New Roman"/>
          <w:sz w:val="24"/>
          <w:szCs w:val="24"/>
        </w:rPr>
        <w:t xml:space="preserve"> одного из обусловленных проблемами социально-экономического развития общества </w:t>
      </w:r>
      <w:r w:rsidRPr="00152C10">
        <w:rPr>
          <w:rFonts w:ascii="Times New Roman" w:hAnsi="Times New Roman" w:cs="Times New Roman"/>
          <w:b/>
          <w:sz w:val="24"/>
          <w:szCs w:val="24"/>
        </w:rPr>
        <w:t>научных приоритетов</w:t>
      </w:r>
      <w:r w:rsidRPr="00152C10">
        <w:rPr>
          <w:rFonts w:ascii="Times New Roman" w:hAnsi="Times New Roman" w:cs="Times New Roman"/>
          <w:sz w:val="24"/>
          <w:szCs w:val="24"/>
        </w:rPr>
        <w:t xml:space="preserve">, при этом прогнозируемый результат исследования (проекта) должен иметь мировой уровень и внести существенный вклад в решение ключевых проблем </w:t>
      </w:r>
      <w:r w:rsidRPr="00152C10">
        <w:rPr>
          <w:rFonts w:ascii="Times New Roman" w:hAnsi="Times New Roman" w:cs="Times New Roman"/>
          <w:b/>
          <w:sz w:val="24"/>
          <w:szCs w:val="24"/>
        </w:rPr>
        <w:t>указанного научного приоритета:</w:t>
      </w:r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10" w:rsidRPr="00152C10" w:rsidRDefault="00152C10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>Биотехнологии (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2C10" w:rsidRPr="00152C10" w:rsidRDefault="00152C10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>Охрана здоровья животных (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2C10" w:rsidRPr="00152C10" w:rsidRDefault="00152C10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>Вредители и болезни растений (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2C10" w:rsidRPr="00152C10" w:rsidRDefault="00152C10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>Управление лесным хозяйством (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2C10" w:rsidRDefault="00152C10" w:rsidP="00152C10">
      <w:pPr>
        <w:jc w:val="both"/>
        <w:rPr>
          <w:rFonts w:ascii="Times New Roman" w:hAnsi="Times New Roman" w:cs="Times New Roman"/>
          <w:sz w:val="24"/>
          <w:szCs w:val="24"/>
        </w:rPr>
      </w:pPr>
      <w:r w:rsidRPr="00152C10">
        <w:rPr>
          <w:rFonts w:ascii="Times New Roman" w:hAnsi="Times New Roman" w:cs="Times New Roman"/>
          <w:sz w:val="24"/>
          <w:szCs w:val="24"/>
        </w:rPr>
        <w:t>Овощеводство (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52C10">
        <w:rPr>
          <w:rFonts w:ascii="Times New Roman" w:hAnsi="Times New Roman" w:cs="Times New Roman"/>
          <w:sz w:val="24"/>
          <w:szCs w:val="24"/>
        </w:rPr>
        <w:t>).</w:t>
      </w:r>
    </w:p>
    <w:p w:rsidR="00152C10" w:rsidRDefault="00152C10" w:rsidP="00152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10">
        <w:rPr>
          <w:rFonts w:ascii="Times New Roman" w:hAnsi="Times New Roman" w:cs="Times New Roman"/>
          <w:b/>
          <w:sz w:val="24"/>
          <w:szCs w:val="24"/>
        </w:rPr>
        <w:t>Размер одного гранта Фон</w:t>
      </w:r>
      <w:r>
        <w:rPr>
          <w:rFonts w:ascii="Times New Roman" w:hAnsi="Times New Roman" w:cs="Times New Roman"/>
          <w:b/>
          <w:sz w:val="24"/>
          <w:szCs w:val="24"/>
        </w:rPr>
        <w:t xml:space="preserve">да составляет от 4 (четырех) до </w:t>
      </w:r>
      <w:r w:rsidRPr="00152C10">
        <w:rPr>
          <w:rFonts w:ascii="Times New Roman" w:hAnsi="Times New Roman" w:cs="Times New Roman"/>
          <w:b/>
          <w:sz w:val="24"/>
          <w:szCs w:val="24"/>
        </w:rPr>
        <w:t>7 (семи) миллионов рублей ежегодно.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</w:t>
      </w:r>
    </w:p>
    <w:p w:rsidR="00AC071E" w:rsidRPr="000B5335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35">
        <w:rPr>
          <w:rFonts w:ascii="Times New Roman" w:hAnsi="Times New Roman" w:cs="Times New Roman"/>
          <w:sz w:val="24"/>
          <w:szCs w:val="24"/>
        </w:rPr>
        <w:t xml:space="preserve">Необходимым условием предоставления гранта Фонда является получение зарубежным научным коллективом гранта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 xml:space="preserve">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 xml:space="preserve">. Содержание и название проекта, участвующего в конкурсе Фонда должно совпадать с содержанием и названием проекта, участвующего в конкурсе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>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lastRenderedPageBreak/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2B">
        <w:rPr>
          <w:rFonts w:ascii="Times New Roman" w:hAnsi="Times New Roman" w:cs="Times New Roman"/>
          <w:b/>
          <w:sz w:val="24"/>
          <w:szCs w:val="24"/>
        </w:rPr>
        <w:t>Организация и зарубежная организация должны представить</w:t>
      </w:r>
      <w:r w:rsidRPr="00165A0F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данном конкурсе </w:t>
      </w:r>
      <w:r w:rsidRPr="00E3182B">
        <w:rPr>
          <w:rFonts w:ascii="Times New Roman" w:hAnsi="Times New Roman" w:cs="Times New Roman"/>
          <w:b/>
          <w:sz w:val="24"/>
          <w:szCs w:val="24"/>
        </w:rPr>
        <w:t>письмо о согласии</w:t>
      </w:r>
      <w:r w:rsidRPr="00165A0F">
        <w:rPr>
          <w:rFonts w:ascii="Times New Roman" w:hAnsi="Times New Roman" w:cs="Times New Roman"/>
          <w:sz w:val="24"/>
          <w:szCs w:val="24"/>
        </w:rPr>
        <w:t xml:space="preserve">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альной деятельности, созданных </w:t>
      </w:r>
      <w:r w:rsidRPr="00165A0F">
        <w:rPr>
          <w:rFonts w:ascii="Times New Roman" w:hAnsi="Times New Roman" w:cs="Times New Roman"/>
          <w:sz w:val="24"/>
          <w:szCs w:val="24"/>
        </w:rPr>
        <w:t>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AC071E" w:rsidRPr="00165A0F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20074">
        <w:rPr>
          <w:rFonts w:ascii="Times New Roman" w:hAnsi="Times New Roman" w:cs="Times New Roman"/>
          <w:b/>
          <w:sz w:val="24"/>
          <w:szCs w:val="24"/>
        </w:rPr>
        <w:t>должен иметь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r w:rsidRPr="00D236C5">
        <w:rPr>
          <w:rFonts w:ascii="Times New Roman" w:hAnsi="Times New Roman" w:cs="Times New Roman"/>
          <w:b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074">
        <w:rPr>
          <w:rFonts w:ascii="Times New Roman" w:hAnsi="Times New Roman" w:cs="Times New Roman"/>
          <w:b/>
          <w:sz w:val="24"/>
          <w:szCs w:val="24"/>
        </w:rPr>
        <w:t>10</w:t>
      </w:r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r w:rsidRPr="00E3182B">
        <w:rPr>
          <w:rFonts w:ascii="Times New Roman" w:hAnsi="Times New Roman" w:cs="Times New Roman"/>
          <w:b/>
          <w:sz w:val="24"/>
          <w:szCs w:val="24"/>
        </w:rPr>
        <w:t>различных публикаций</w:t>
      </w:r>
      <w:r w:rsidRPr="00220074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</w:t>
      </w:r>
      <w:r w:rsidRPr="00607BD2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</w:t>
      </w:r>
      <w:r w:rsidRPr="00220074">
        <w:rPr>
          <w:rFonts w:ascii="Times New Roman" w:hAnsi="Times New Roman" w:cs="Times New Roman"/>
          <w:sz w:val="24"/>
          <w:szCs w:val="24"/>
        </w:rPr>
        <w:t xml:space="preserve">, </w:t>
      </w:r>
      <w:r w:rsidRPr="00607BD2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7BD2">
        <w:rPr>
          <w:rFonts w:ascii="Times New Roman" w:hAnsi="Times New Roman" w:cs="Times New Roman"/>
          <w:b/>
          <w:sz w:val="24"/>
          <w:szCs w:val="24"/>
        </w:rPr>
        <w:t xml:space="preserve"> года до даты подачи заявки.</w:t>
      </w: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1E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 до </w:t>
      </w:r>
      <w:r w:rsidRPr="00D236C5">
        <w:rPr>
          <w:rFonts w:ascii="Times New Roman" w:hAnsi="Times New Roman" w:cs="Times New Roman"/>
          <w:b/>
          <w:sz w:val="24"/>
          <w:szCs w:val="24"/>
        </w:rPr>
        <w:t>30 апреля 202</w:t>
      </w:r>
      <w:r w:rsidR="00CB67E8" w:rsidRPr="00CB67E8">
        <w:rPr>
          <w:rFonts w:ascii="Times New Roman" w:hAnsi="Times New Roman" w:cs="Times New Roman"/>
          <w:b/>
          <w:sz w:val="24"/>
          <w:szCs w:val="24"/>
        </w:rPr>
        <w:t>1</w:t>
      </w:r>
      <w:r w:rsidRPr="00D236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71E" w:rsidRPr="00607BD2" w:rsidRDefault="00AC071E" w:rsidP="00AC0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7721">
        <w:t xml:space="preserve"> </w:t>
      </w:r>
      <w:hyperlink r:id="rId4" w:history="1">
        <w:r w:rsidRPr="0080746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http://rscf.ru/ru/contests/</w:t>
        </w:r>
      </w:hyperlink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Отдел сопровождения конкурсов (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1-й уч. корпус, 324 к.,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ектронная почта:</w:t>
      </w:r>
      <w:r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toy</w:t>
        </w:r>
        <w:r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spbstu</w:t>
        </w:r>
        <w:proofErr w:type="spellEnd"/>
        <w:r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).</w:t>
      </w:r>
    </w:p>
    <w:p w:rsidR="00AC071E" w:rsidRPr="004E7721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участия в конкурсе необходимо предоставить в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 сопровождения конкурсов    заявку о намерении принять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участие конкурсе (Приложение).</w:t>
      </w:r>
    </w:p>
    <w:p w:rsidR="00AC071E" w:rsidRDefault="00AC071E" w:rsidP="00AC071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конкурс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будет осуществляться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 конкурсов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февраля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года.</w:t>
      </w:r>
    </w:p>
    <w:p w:rsidR="00AC071E" w:rsidRDefault="00AC071E" w:rsidP="00AC071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71E" w:rsidRPr="009F4D2A" w:rsidRDefault="00AC071E" w:rsidP="00AC071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071E" w:rsidRPr="004E7721" w:rsidRDefault="00AC071E" w:rsidP="00AC07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C071E" w:rsidRPr="004E7721" w:rsidRDefault="00AC071E" w:rsidP="00AC07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71E" w:rsidRPr="004E7721" w:rsidRDefault="00AC071E" w:rsidP="00AC07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AC071E" w:rsidRPr="004E7721" w:rsidRDefault="00AC071E" w:rsidP="00AC071E">
      <w:pPr>
        <w:spacing w:after="200" w:line="276" w:lineRule="auto"/>
        <w:rPr>
          <w:rFonts w:ascii="Calibri" w:eastAsia="Calibri" w:hAnsi="Calibri" w:cs="Times New Roman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1E" w:rsidRPr="004E7721" w:rsidRDefault="00AC071E" w:rsidP="00AC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AC071E" w:rsidRPr="00F4050F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 xml:space="preserve"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</w:t>
      </w:r>
      <w:r w:rsidRPr="00F4050F">
        <w:rPr>
          <w:rFonts w:ascii="Times New Roman" w:hAnsi="Times New Roman" w:cs="Times New Roman"/>
          <w:bCs/>
          <w:sz w:val="24"/>
          <w:szCs w:val="24"/>
        </w:rPr>
        <w:t>совместно с Научным советом Министерства сельского, лесного и рыбного хозяйства Японии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4050F">
        <w:rPr>
          <w:rFonts w:ascii="Times New Roman" w:hAnsi="Times New Roman" w:cs="Times New Roman"/>
          <w:bCs/>
          <w:sz w:val="24"/>
          <w:szCs w:val="24"/>
        </w:rPr>
        <w:t>MAFF/AFFRCS)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AC071E" w:rsidRPr="004E7721" w:rsidTr="006F4475">
        <w:trPr>
          <w:trHeight w:val="1429"/>
        </w:trPr>
        <w:tc>
          <w:tcPr>
            <w:tcW w:w="1701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E" w:rsidRPr="004E7721" w:rsidTr="006F4475">
        <w:trPr>
          <w:trHeight w:val="282"/>
        </w:trPr>
        <w:tc>
          <w:tcPr>
            <w:tcW w:w="1701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AC071E" w:rsidRPr="004E7721" w:rsidRDefault="00AC071E" w:rsidP="006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1E" w:rsidRPr="004E7721" w:rsidRDefault="00AC071E" w:rsidP="00AC0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C071E" w:rsidRPr="004E7721" w:rsidRDefault="00AC071E" w:rsidP="00AC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1E" w:rsidRPr="004E7721" w:rsidRDefault="00AC071E" w:rsidP="00AC071E">
      <w:pPr>
        <w:spacing w:after="200" w:line="276" w:lineRule="auto"/>
      </w:pPr>
    </w:p>
    <w:p w:rsidR="00AC071E" w:rsidRPr="004E7721" w:rsidRDefault="00AC071E" w:rsidP="00AC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Pr="0047657E" w:rsidRDefault="00AC071E" w:rsidP="00AC07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1E" w:rsidRPr="00607BD2" w:rsidRDefault="00AC071E" w:rsidP="00AC071E">
      <w:pPr>
        <w:rPr>
          <w:rFonts w:ascii="Times New Roman" w:hAnsi="Times New Roman" w:cs="Times New Roman"/>
          <w:sz w:val="24"/>
          <w:szCs w:val="24"/>
        </w:rPr>
      </w:pPr>
    </w:p>
    <w:p w:rsidR="00AC071E" w:rsidRDefault="00AC071E" w:rsidP="00AC071E"/>
    <w:p w:rsidR="00AC071E" w:rsidRPr="00D236C5" w:rsidRDefault="00AC071E" w:rsidP="00AC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1E" w:rsidRPr="00152C10" w:rsidRDefault="00AC071E" w:rsidP="00AC0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071E" w:rsidRPr="00152C10" w:rsidSect="00152C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FD"/>
    <w:rsid w:val="00002D6B"/>
    <w:rsid w:val="00152C10"/>
    <w:rsid w:val="002D2F48"/>
    <w:rsid w:val="004226FD"/>
    <w:rsid w:val="00AC071E"/>
    <w:rsid w:val="00CB67E8"/>
    <w:rsid w:val="00E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EF74"/>
  <w15:chartTrackingRefBased/>
  <w15:docId w15:val="{61A77921-D9C0-4926-9838-E30B0C2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2021-01-12T13:25:00Z</dcterms:created>
  <dcterms:modified xsi:type="dcterms:W3CDTF">2021-01-13T07:46:00Z</dcterms:modified>
</cp:coreProperties>
</file>