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6D" w:rsidRDefault="008C326D" w:rsidP="008C326D">
      <w:pPr>
        <w:autoSpaceDE w:val="0"/>
        <w:autoSpaceDN w:val="0"/>
        <w:adjustRightInd w:val="0"/>
        <w:jc w:val="right"/>
      </w:pPr>
      <w:r w:rsidRPr="008C326D">
        <w:t>Приложение 3</w:t>
      </w:r>
    </w:p>
    <w:p w:rsidR="008C326D" w:rsidRPr="008C326D" w:rsidRDefault="008C326D" w:rsidP="008C326D">
      <w:pPr>
        <w:autoSpaceDE w:val="0"/>
        <w:autoSpaceDN w:val="0"/>
        <w:adjustRightInd w:val="0"/>
        <w:jc w:val="right"/>
      </w:pPr>
    </w:p>
    <w:p w:rsidR="00E31F8A" w:rsidRPr="00860E22" w:rsidRDefault="00E31F8A" w:rsidP="00E31F8A">
      <w:pPr>
        <w:autoSpaceDE w:val="0"/>
        <w:autoSpaceDN w:val="0"/>
        <w:adjustRightInd w:val="0"/>
        <w:jc w:val="center"/>
        <w:rPr>
          <w:b/>
        </w:rPr>
      </w:pPr>
      <w:r w:rsidRPr="00860E22">
        <w:rPr>
          <w:b/>
        </w:rPr>
        <w:t xml:space="preserve">Информация об участниках конкурсного отбора на право получения </w:t>
      </w:r>
      <w:r w:rsidRPr="00860E22">
        <w:rPr>
          <w:b/>
          <w:bCs/>
        </w:rPr>
        <w:t xml:space="preserve">грантов </w:t>
      </w:r>
      <w:r w:rsidR="00860E22">
        <w:rPr>
          <w:b/>
          <w:bCs/>
        </w:rPr>
        <w:br/>
      </w:r>
      <w:r w:rsidRPr="00860E22">
        <w:rPr>
          <w:b/>
          <w:bCs/>
        </w:rPr>
        <w:t>Санкт-Петербурга в сфере научной и научно-технической деятельности в форме субсидий</w:t>
      </w:r>
      <w:r w:rsidRPr="00860E22">
        <w:rPr>
          <w:b/>
        </w:rPr>
        <w:t>, рейтингах и (или) оценках по критериям конкурсного отбора.</w:t>
      </w:r>
    </w:p>
    <w:p w:rsidR="00860E22" w:rsidRPr="00860E22" w:rsidRDefault="00860E22" w:rsidP="00E31F8A">
      <w:pPr>
        <w:autoSpaceDE w:val="0"/>
        <w:autoSpaceDN w:val="0"/>
        <w:adjustRightInd w:val="0"/>
        <w:ind w:firstLine="709"/>
        <w:jc w:val="both"/>
      </w:pP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 xml:space="preserve">Конкурсный отбор на право получения </w:t>
      </w:r>
      <w:r w:rsidRPr="00860E22">
        <w:rPr>
          <w:bCs/>
        </w:rPr>
        <w:t xml:space="preserve">грантов Санкт-Петербурга в сфере научной и научно-технической деятельности в форме субсидий </w:t>
      </w:r>
      <w:r w:rsidRPr="00860E22">
        <w:t xml:space="preserve">(далее – </w:t>
      </w:r>
      <w:r w:rsidR="00860E22">
        <w:t xml:space="preserve">гранты, </w:t>
      </w:r>
      <w:r w:rsidRPr="00860E22">
        <w:t>конкурсный отбор</w:t>
      </w:r>
      <w:r w:rsidR="00860E22">
        <w:t xml:space="preserve">, </w:t>
      </w:r>
      <w:proofErr w:type="spellStart"/>
      <w:r w:rsidR="00860E22">
        <w:t>соотвественно</w:t>
      </w:r>
      <w:proofErr w:type="spellEnd"/>
      <w:r w:rsidRPr="00860E22">
        <w:t xml:space="preserve">) проводится в соответствии с </w:t>
      </w:r>
      <w:hyperlink r:id="rId4" w:history="1">
        <w:r w:rsidRPr="00860E22">
          <w:t>Законом</w:t>
        </w:r>
      </w:hyperlink>
      <w:r w:rsidRPr="00860E22">
        <w:t xml:space="preserve"> Санкт-Петербурга от 31.10.2001 № 752-97 «О грантах Санкт-Петербурга в сфере научной и научно-технической деятельности», постановлением Правительства Санкт-Петербурга от 30.09.2020 № 786 «</w:t>
      </w:r>
      <w:r w:rsidRPr="00860E22">
        <w:rPr>
          <w:bCs/>
        </w:rPr>
        <w:t>О порядке предоставления в 2020 году грантов Санкт-Петербурга в сфере научной и научно-технической деятельности в форме субсидий и внесении изменений в постановление Правительства Санкт-Петербурга от 01.04.2008 № 319»</w:t>
      </w:r>
      <w:r w:rsidRPr="00860E22">
        <w:t>.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Участники конкурсного отбора - юридические и физические лица, осуществляющие научную, научно-техническую деятельность на территории Санкт-Петербурга: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научные организации вне зависимости от организационно-правовых форм, форм собственности и ведомственной принадлежности;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образовательные организации высшего и дополнительного профессионального образования, имеющие государственную аккредитацию;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региональные объединения юридических лиц (ассоциации, союзы), если научная и(или) научно-техническая деятельность предусмотрена их учредительными документами;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группы научных работников, осуществляющие совместную научную, научно-техническую деятельность на основе договора;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научные работники;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профессорско-преподавательский состав образовательных организаций высшего и дополнительного профессионального образования;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индивидуальные предприниматели.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Прием заявок на конкурсный отбор осуществлялся в электронном виде с 16.10.2020 по 14.11.2020. На конкурсный отбор 2020 года поступила 181 заявка</w:t>
      </w:r>
      <w:r w:rsidR="00860E22">
        <w:t xml:space="preserve"> участников</w:t>
      </w:r>
      <w:r w:rsidRPr="00860E22">
        <w:t xml:space="preserve"> из 56 организаций.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Гранты предоставляются по следующим направлениям: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1) прикладная химия;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2) прикладная физика;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3) прикладная электроника;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4) материалы;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5) информационные технологии;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6) энергосберегающие технологии;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7) медицина;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8) биология;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9) социология;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10) экономика;</w:t>
      </w:r>
    </w:p>
    <w:p w:rsidR="00E31F8A" w:rsidRPr="00860E22" w:rsidRDefault="00E31F8A" w:rsidP="00E31F8A">
      <w:pPr>
        <w:autoSpaceDE w:val="0"/>
        <w:autoSpaceDN w:val="0"/>
        <w:adjustRightInd w:val="0"/>
        <w:ind w:firstLine="709"/>
        <w:jc w:val="both"/>
      </w:pPr>
      <w:r w:rsidRPr="00860E22">
        <w:t>11) экология и природопользование.</w:t>
      </w:r>
    </w:p>
    <w:p w:rsidR="00276B37" w:rsidRDefault="00276B37"/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t>Критериями конкурсного отбора являются:</w:t>
      </w:r>
    </w:p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t>научная новизна и(или) научный, научно-технический уровень проекта;</w:t>
      </w:r>
    </w:p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t xml:space="preserve">значимость результатов проекта для развития направления </w:t>
      </w:r>
      <w:r>
        <w:t>предоставления грантов</w:t>
      </w:r>
      <w:r w:rsidRPr="00860E22">
        <w:t>;</w:t>
      </w:r>
    </w:p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t>возможность использовать результаты проекта на практике;</w:t>
      </w:r>
    </w:p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t>важность результатов проекта для Санкт-Петербурга;</w:t>
      </w:r>
    </w:p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lastRenderedPageBreak/>
        <w:t>наличие у участника конкурсного отбора публикаций и патентов по теме проекта;</w:t>
      </w:r>
    </w:p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t>опыт участия участника конкурсного отбора в выполнении научных и(или) научно-технических проектов;</w:t>
      </w:r>
    </w:p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t>соответствие кадровых и материально-технических ресурсов, привлекаемых для реализации проекта, уровню поставленной задачи;</w:t>
      </w:r>
    </w:p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t>экономическая обоснованность затрат по проекту;</w:t>
      </w:r>
    </w:p>
    <w:p w:rsidR="00860E22" w:rsidRPr="00860E22" w:rsidRDefault="00860E22" w:rsidP="00860E22">
      <w:pPr>
        <w:autoSpaceDE w:val="0"/>
        <w:autoSpaceDN w:val="0"/>
        <w:adjustRightInd w:val="0"/>
        <w:ind w:firstLine="709"/>
        <w:jc w:val="both"/>
      </w:pPr>
      <w:r w:rsidRPr="00860E22">
        <w:t>наличие дополнительных источников финансирования проекта.</w:t>
      </w:r>
    </w:p>
    <w:p w:rsidR="00860E22" w:rsidRDefault="00860E22" w:rsidP="00860E22">
      <w:pPr>
        <w:autoSpaceDE w:val="0"/>
        <w:autoSpaceDN w:val="0"/>
        <w:adjustRightInd w:val="0"/>
        <w:ind w:firstLine="709"/>
        <w:jc w:val="both"/>
      </w:pPr>
    </w:p>
    <w:p w:rsidR="00860E22" w:rsidRPr="006231A7" w:rsidRDefault="00860E22" w:rsidP="006231A7">
      <w:pPr>
        <w:autoSpaceDE w:val="0"/>
        <w:autoSpaceDN w:val="0"/>
        <w:adjustRightInd w:val="0"/>
        <w:ind w:firstLine="709"/>
        <w:jc w:val="both"/>
      </w:pPr>
      <w:r w:rsidRPr="006231A7">
        <w:t xml:space="preserve">Рейтинг заявки определяется в баллах в соответствии с критериями оценки и их весовыми значениями, представленными в </w:t>
      </w:r>
      <w:hyperlink w:anchor="Par369" w:history="1">
        <w:r w:rsidRPr="006231A7">
          <w:t>таблице</w:t>
        </w:r>
      </w:hyperlink>
      <w:r w:rsidRPr="006231A7">
        <w:t xml:space="preserve"> 1.</w:t>
      </w:r>
    </w:p>
    <w:p w:rsidR="00860E22" w:rsidRPr="006231A7" w:rsidRDefault="00860E22" w:rsidP="004C5615">
      <w:pPr>
        <w:autoSpaceDE w:val="0"/>
        <w:autoSpaceDN w:val="0"/>
        <w:adjustRightInd w:val="0"/>
        <w:ind w:firstLine="709"/>
        <w:jc w:val="right"/>
      </w:pPr>
      <w:r w:rsidRPr="006231A7">
        <w:t>Таблица 1.</w:t>
      </w:r>
    </w:p>
    <w:p w:rsidR="006231A7" w:rsidRPr="006231A7" w:rsidRDefault="004C5615" w:rsidP="008C326D">
      <w:pPr>
        <w:autoSpaceDE w:val="0"/>
        <w:autoSpaceDN w:val="0"/>
        <w:adjustRightInd w:val="0"/>
        <w:jc w:val="center"/>
      </w:pPr>
      <w:r>
        <w:t>К</w:t>
      </w:r>
      <w:r w:rsidRPr="006231A7">
        <w:t>ритерии</w:t>
      </w:r>
      <w:r>
        <w:t xml:space="preserve"> </w:t>
      </w:r>
      <w:r w:rsidRPr="006231A7">
        <w:t>оценки заявок на получение грант</w:t>
      </w:r>
      <w:r>
        <w:t>ов С</w:t>
      </w:r>
      <w:r w:rsidRPr="006231A7">
        <w:t>анкт-</w:t>
      </w:r>
      <w:r>
        <w:t>П</w:t>
      </w:r>
      <w:r w:rsidRPr="006231A7">
        <w:t>етербурга в сфере</w:t>
      </w:r>
      <w:r>
        <w:t xml:space="preserve"> </w:t>
      </w:r>
      <w:r w:rsidRPr="006231A7">
        <w:t xml:space="preserve">научной </w:t>
      </w:r>
      <w:r w:rsidR="008C326D">
        <w:br/>
      </w:r>
      <w:r w:rsidRPr="006231A7">
        <w:t>и научно-технической деятельности в форме субсидий</w:t>
      </w:r>
      <w:r>
        <w:t xml:space="preserve"> </w:t>
      </w:r>
      <w:r w:rsidRPr="006231A7">
        <w:t>и их весовые значения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1276"/>
        <w:gridCol w:w="1559"/>
      </w:tblGrid>
      <w:tr w:rsidR="006231A7" w:rsidTr="004C5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4C5615">
            <w:pPr>
              <w:autoSpaceDE w:val="0"/>
              <w:autoSpaceDN w:val="0"/>
              <w:adjustRightInd w:val="0"/>
              <w:jc w:val="both"/>
            </w:pPr>
            <w:r w:rsidRPr="006231A7">
              <w:t>N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8C326D">
            <w:pPr>
              <w:autoSpaceDE w:val="0"/>
              <w:autoSpaceDN w:val="0"/>
              <w:adjustRightInd w:val="0"/>
              <w:jc w:val="center"/>
            </w:pPr>
            <w:r w:rsidRPr="006231A7">
              <w:t>Критерий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8C326D">
            <w:pPr>
              <w:autoSpaceDE w:val="0"/>
              <w:autoSpaceDN w:val="0"/>
              <w:adjustRightInd w:val="0"/>
              <w:jc w:val="center"/>
            </w:pPr>
            <w:r w:rsidRPr="006231A7">
              <w:t>Значение критерия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8C326D">
            <w:pPr>
              <w:autoSpaceDE w:val="0"/>
              <w:autoSpaceDN w:val="0"/>
              <w:adjustRightInd w:val="0"/>
              <w:jc w:val="center"/>
            </w:pPr>
            <w:r w:rsidRPr="006231A7">
              <w:t>Весовой коэффициент</w:t>
            </w:r>
          </w:p>
        </w:tc>
      </w:tr>
      <w:tr w:rsidR="006231A7" w:rsidTr="004C5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4C5615" w:rsidP="004C561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6231A7">
            <w:pPr>
              <w:autoSpaceDE w:val="0"/>
              <w:autoSpaceDN w:val="0"/>
              <w:adjustRightInd w:val="0"/>
              <w:jc w:val="both"/>
            </w:pPr>
            <w:r w:rsidRPr="006231A7">
              <w:t>Научная новизна и(или) научный, научно-технический уровень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4</w:t>
            </w:r>
          </w:p>
        </w:tc>
      </w:tr>
      <w:tr w:rsidR="006231A7" w:rsidTr="004C5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4C5615" w:rsidP="004C561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8C326D">
            <w:pPr>
              <w:autoSpaceDE w:val="0"/>
              <w:autoSpaceDN w:val="0"/>
              <w:adjustRightInd w:val="0"/>
              <w:jc w:val="both"/>
            </w:pPr>
            <w:r w:rsidRPr="006231A7">
              <w:t xml:space="preserve">Значимость результатов проекта для развития направления, указанного в </w:t>
            </w:r>
            <w:hyperlink r:id="rId5" w:history="1">
              <w:r w:rsidRPr="006231A7">
                <w:t>статье 4</w:t>
              </w:r>
            </w:hyperlink>
            <w:r w:rsidRPr="006231A7">
              <w:t xml:space="preserve"> Закона Санкт-Петербурга от 16.11.2001 </w:t>
            </w:r>
            <w:r w:rsidR="008C326D">
              <w:t>№</w:t>
            </w:r>
            <w:r w:rsidRPr="006231A7">
              <w:t xml:space="preserve"> 752-97 </w:t>
            </w:r>
            <w:r w:rsidR="008C326D">
              <w:t>«</w:t>
            </w:r>
            <w:r w:rsidRPr="006231A7">
              <w:t>О грантах Санкт-Петербурга в сфере научной и научно-технической деятельности</w:t>
            </w:r>
            <w:r w:rsidR="008C326D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4</w:t>
            </w:r>
          </w:p>
        </w:tc>
      </w:tr>
      <w:tr w:rsidR="006231A7" w:rsidTr="004C5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4C5615" w:rsidP="004C561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6231A7">
            <w:pPr>
              <w:autoSpaceDE w:val="0"/>
              <w:autoSpaceDN w:val="0"/>
              <w:adjustRightInd w:val="0"/>
              <w:jc w:val="both"/>
            </w:pPr>
            <w:r w:rsidRPr="006231A7">
              <w:t>Возможность использовать результаты проекта на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4</w:t>
            </w:r>
          </w:p>
        </w:tc>
      </w:tr>
      <w:tr w:rsidR="006231A7" w:rsidTr="004C5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4C5615" w:rsidP="004C561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6231A7">
            <w:pPr>
              <w:autoSpaceDE w:val="0"/>
              <w:autoSpaceDN w:val="0"/>
              <w:adjustRightInd w:val="0"/>
              <w:jc w:val="both"/>
            </w:pPr>
            <w:r w:rsidRPr="006231A7">
              <w:t>Важность результатов проекта для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5</w:t>
            </w:r>
          </w:p>
        </w:tc>
      </w:tr>
      <w:tr w:rsidR="006231A7" w:rsidTr="004C5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4C5615" w:rsidP="004C561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6231A7">
            <w:pPr>
              <w:autoSpaceDE w:val="0"/>
              <w:autoSpaceDN w:val="0"/>
              <w:adjustRightInd w:val="0"/>
              <w:jc w:val="both"/>
            </w:pPr>
            <w:r w:rsidRPr="006231A7">
              <w:t>Наличие у претендента (участника) на получение грантов публикаций и патентов по теме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4</w:t>
            </w:r>
          </w:p>
        </w:tc>
      </w:tr>
      <w:tr w:rsidR="006231A7" w:rsidTr="004C5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4C5615" w:rsidP="004C5615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6231A7">
            <w:pPr>
              <w:autoSpaceDE w:val="0"/>
              <w:autoSpaceDN w:val="0"/>
              <w:adjustRightInd w:val="0"/>
              <w:jc w:val="both"/>
            </w:pPr>
            <w:r w:rsidRPr="006231A7">
              <w:t>Опыт участия претендента (участника) на получение грантов в выполнении научных и(или) научно-технических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2</w:t>
            </w:r>
          </w:p>
        </w:tc>
      </w:tr>
      <w:tr w:rsidR="006231A7" w:rsidTr="00323AAE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4C5615" w:rsidP="004C5615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6231A7">
            <w:pPr>
              <w:autoSpaceDE w:val="0"/>
              <w:autoSpaceDN w:val="0"/>
              <w:adjustRightInd w:val="0"/>
              <w:jc w:val="both"/>
            </w:pPr>
            <w:r w:rsidRPr="006231A7">
              <w:t>Соответствие кадровых и материально-технических ресурсов, привлекаемых для реализации проекта, уровню поставленной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3</w:t>
            </w:r>
          </w:p>
        </w:tc>
      </w:tr>
      <w:tr w:rsidR="006231A7" w:rsidTr="004C5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4C5615" w:rsidP="004C561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6231A7">
            <w:pPr>
              <w:autoSpaceDE w:val="0"/>
              <w:autoSpaceDN w:val="0"/>
              <w:adjustRightInd w:val="0"/>
              <w:jc w:val="both"/>
            </w:pPr>
            <w:r w:rsidRPr="006231A7">
              <w:t>Экономическая обоснованность затрат 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3</w:t>
            </w:r>
          </w:p>
        </w:tc>
      </w:tr>
      <w:tr w:rsidR="006231A7" w:rsidTr="004C5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4C5615" w:rsidP="004C561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6231A7">
            <w:pPr>
              <w:autoSpaceDE w:val="0"/>
              <w:autoSpaceDN w:val="0"/>
              <w:adjustRightInd w:val="0"/>
              <w:jc w:val="both"/>
            </w:pPr>
            <w:r w:rsidRPr="006231A7">
              <w:t>Наличие дополнительных источников финансирования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7" w:rsidRPr="006231A7" w:rsidRDefault="006231A7" w:rsidP="00323AAE">
            <w:pPr>
              <w:autoSpaceDE w:val="0"/>
              <w:autoSpaceDN w:val="0"/>
              <w:adjustRightInd w:val="0"/>
              <w:jc w:val="center"/>
            </w:pPr>
            <w:r w:rsidRPr="006231A7">
              <w:t>1</w:t>
            </w:r>
          </w:p>
        </w:tc>
      </w:tr>
    </w:tbl>
    <w:p w:rsidR="00860E22" w:rsidRPr="006231A7" w:rsidRDefault="00860E22" w:rsidP="006231A7">
      <w:pPr>
        <w:autoSpaceDE w:val="0"/>
        <w:autoSpaceDN w:val="0"/>
        <w:adjustRightInd w:val="0"/>
        <w:ind w:firstLine="709"/>
        <w:jc w:val="both"/>
      </w:pPr>
    </w:p>
    <w:p w:rsidR="00860E22" w:rsidRPr="006231A7" w:rsidRDefault="00860E22" w:rsidP="006231A7">
      <w:pPr>
        <w:autoSpaceDE w:val="0"/>
        <w:autoSpaceDN w:val="0"/>
        <w:adjustRightInd w:val="0"/>
        <w:ind w:firstLine="709"/>
        <w:jc w:val="both"/>
      </w:pPr>
      <w:r w:rsidRPr="006231A7">
        <w:t>Рейтинг заявки по каждой экспертной оценке рассчитывается по формуле:</w:t>
      </w:r>
    </w:p>
    <w:p w:rsidR="00860E22" w:rsidRPr="006231A7" w:rsidRDefault="00860E22" w:rsidP="006231A7">
      <w:pPr>
        <w:autoSpaceDE w:val="0"/>
        <w:autoSpaceDN w:val="0"/>
        <w:adjustRightInd w:val="0"/>
        <w:ind w:firstLine="709"/>
        <w:jc w:val="both"/>
      </w:pPr>
    </w:p>
    <w:p w:rsidR="00860E22" w:rsidRPr="006231A7" w:rsidRDefault="00860E22" w:rsidP="004C5615">
      <w:pPr>
        <w:autoSpaceDE w:val="0"/>
        <w:autoSpaceDN w:val="0"/>
        <w:adjustRightInd w:val="0"/>
        <w:ind w:firstLine="709"/>
        <w:jc w:val="center"/>
      </w:pPr>
      <w:r w:rsidRPr="006231A7">
        <w:rPr>
          <w:noProof/>
        </w:rPr>
        <w:drawing>
          <wp:inline distT="0" distB="0" distL="0" distR="0" wp14:anchorId="651F49EF" wp14:editId="7C6442C4">
            <wp:extent cx="129540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22" w:rsidRPr="006231A7" w:rsidRDefault="00860E22" w:rsidP="006231A7">
      <w:pPr>
        <w:autoSpaceDE w:val="0"/>
        <w:autoSpaceDN w:val="0"/>
        <w:adjustRightInd w:val="0"/>
        <w:ind w:firstLine="709"/>
        <w:jc w:val="both"/>
      </w:pPr>
      <w:r w:rsidRPr="006231A7">
        <w:t>где:</w:t>
      </w:r>
    </w:p>
    <w:p w:rsidR="00860E22" w:rsidRPr="006231A7" w:rsidRDefault="00860E22" w:rsidP="006231A7">
      <w:pPr>
        <w:autoSpaceDE w:val="0"/>
        <w:autoSpaceDN w:val="0"/>
        <w:adjustRightInd w:val="0"/>
        <w:ind w:firstLine="709"/>
        <w:jc w:val="both"/>
      </w:pPr>
      <w:proofErr w:type="spellStart"/>
      <w:r w:rsidRPr="006231A7">
        <w:lastRenderedPageBreak/>
        <w:t>Оi</w:t>
      </w:r>
      <w:proofErr w:type="spellEnd"/>
      <w:r w:rsidRPr="006231A7">
        <w:t xml:space="preserve"> - значение показателя критерия оценки, указанное экспертом в с</w:t>
      </w:r>
      <w:r w:rsidR="004C5615">
        <w:t>оответствии с критериями оценки</w:t>
      </w:r>
      <w:r w:rsidRPr="006231A7">
        <w:t>; значение показателя критерия оценки определяется по 5-балльной шкале;</w:t>
      </w:r>
    </w:p>
    <w:p w:rsidR="00860E22" w:rsidRPr="006231A7" w:rsidRDefault="00860E22" w:rsidP="006231A7">
      <w:pPr>
        <w:autoSpaceDE w:val="0"/>
        <w:autoSpaceDN w:val="0"/>
        <w:adjustRightInd w:val="0"/>
        <w:ind w:firstLine="709"/>
        <w:jc w:val="both"/>
      </w:pPr>
      <w:proofErr w:type="spellStart"/>
      <w:r w:rsidRPr="006231A7">
        <w:t>Вi</w:t>
      </w:r>
      <w:proofErr w:type="spellEnd"/>
      <w:r w:rsidRPr="006231A7">
        <w:t xml:space="preserve"> - весовой коэффициент по каждому из критериев оценки;</w:t>
      </w:r>
    </w:p>
    <w:p w:rsidR="00860E22" w:rsidRPr="006231A7" w:rsidRDefault="00860E22" w:rsidP="006231A7">
      <w:pPr>
        <w:autoSpaceDE w:val="0"/>
        <w:autoSpaceDN w:val="0"/>
        <w:adjustRightInd w:val="0"/>
        <w:ind w:firstLine="709"/>
        <w:jc w:val="both"/>
      </w:pPr>
      <w:r w:rsidRPr="006231A7">
        <w:t>n = 9 - количество показателей критериев оценки.</w:t>
      </w:r>
    </w:p>
    <w:p w:rsidR="00860E22" w:rsidRDefault="00860E22" w:rsidP="00860E22">
      <w:pPr>
        <w:autoSpaceDE w:val="0"/>
        <w:autoSpaceDN w:val="0"/>
        <w:adjustRightInd w:val="0"/>
        <w:ind w:firstLine="709"/>
        <w:jc w:val="both"/>
      </w:pPr>
    </w:p>
    <w:p w:rsidR="004C5615" w:rsidRDefault="008B0774" w:rsidP="00860E22">
      <w:pPr>
        <w:autoSpaceDE w:val="0"/>
        <w:autoSpaceDN w:val="0"/>
        <w:adjustRightInd w:val="0"/>
        <w:ind w:firstLine="709"/>
        <w:jc w:val="both"/>
      </w:pPr>
      <w:r>
        <w:t xml:space="preserve">Максимальные и проходные рейтинги по каждой номинации, определенные по итогам экспертизы заявок, поступивших на конкурсный отбор, приведены в таблице 2 </w:t>
      </w:r>
    </w:p>
    <w:p w:rsidR="00F10FBB" w:rsidRDefault="00F10FBB" w:rsidP="00F10FBB">
      <w:pPr>
        <w:autoSpaceDE w:val="0"/>
        <w:autoSpaceDN w:val="0"/>
        <w:adjustRightInd w:val="0"/>
        <w:ind w:firstLine="709"/>
        <w:jc w:val="right"/>
      </w:pPr>
    </w:p>
    <w:p w:rsidR="008B0774" w:rsidRDefault="00F10FBB" w:rsidP="00F10FBB">
      <w:pPr>
        <w:autoSpaceDE w:val="0"/>
        <w:autoSpaceDN w:val="0"/>
        <w:adjustRightInd w:val="0"/>
        <w:ind w:firstLine="709"/>
        <w:jc w:val="right"/>
      </w:pPr>
      <w:r>
        <w:t>Таблица 2</w:t>
      </w:r>
    </w:p>
    <w:p w:rsidR="00F10FBB" w:rsidRDefault="00F10FBB" w:rsidP="003C2E58">
      <w:pPr>
        <w:autoSpaceDE w:val="0"/>
        <w:autoSpaceDN w:val="0"/>
        <w:adjustRightInd w:val="0"/>
        <w:ind w:firstLine="709"/>
        <w:jc w:val="center"/>
      </w:pPr>
      <w:r>
        <w:t>Максимальные и проходные рейтинги номинациям конкурсного отбора</w:t>
      </w: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4253"/>
        <w:gridCol w:w="1842"/>
        <w:gridCol w:w="1418"/>
      </w:tblGrid>
      <w:tr w:rsidR="008B0774" w:rsidRPr="00F10FBB" w:rsidTr="00F10FBB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</w:pPr>
            <w:r w:rsidRPr="00F10FBB">
              <w:t>№ п/п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>Направление</w:t>
            </w:r>
          </w:p>
        </w:tc>
        <w:tc>
          <w:tcPr>
            <w:tcW w:w="1102" w:type="pct"/>
          </w:tcPr>
          <w:p w:rsidR="008B0774" w:rsidRPr="00F10FBB" w:rsidRDefault="008B0774" w:rsidP="005C0124">
            <w:pPr>
              <w:jc w:val="center"/>
            </w:pPr>
            <w:r w:rsidRPr="00F10FBB">
              <w:t>Максимальный рейтинг</w:t>
            </w:r>
          </w:p>
        </w:tc>
        <w:tc>
          <w:tcPr>
            <w:tcW w:w="848" w:type="pct"/>
          </w:tcPr>
          <w:p w:rsidR="008B0774" w:rsidRPr="00F10FBB" w:rsidRDefault="008B0774" w:rsidP="005C0124">
            <w:pPr>
              <w:jc w:val="center"/>
            </w:pPr>
            <w:r w:rsidRPr="00F10FBB">
              <w:t>Проходной балл</w:t>
            </w:r>
          </w:p>
        </w:tc>
      </w:tr>
      <w:tr w:rsidR="008B0774" w:rsidRPr="00BE1187" w:rsidTr="00F10FBB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</w:pPr>
            <w:r w:rsidRPr="00F10FBB">
              <w:t>1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Прикладная химия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134,5</w:t>
            </w:r>
          </w:p>
        </w:tc>
        <w:tc>
          <w:tcPr>
            <w:tcW w:w="848" w:type="pct"/>
          </w:tcPr>
          <w:p w:rsidR="008B0774" w:rsidRPr="00F10FBB" w:rsidRDefault="008B0774" w:rsidP="00F10FBB">
            <w:pPr>
              <w:jc w:val="center"/>
              <w:rPr>
                <w:lang w:val="en-US"/>
              </w:rPr>
            </w:pPr>
            <w:r w:rsidRPr="00F10FBB">
              <w:t>118,5</w:t>
            </w:r>
          </w:p>
        </w:tc>
      </w:tr>
      <w:tr w:rsidR="008B0774" w:rsidRPr="00092A04" w:rsidTr="00F10FBB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  <w:rPr>
                <w:lang w:val="en-US"/>
              </w:rPr>
            </w:pPr>
            <w:r w:rsidRPr="00F10FBB">
              <w:t>2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Прикладная физика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133,5</w:t>
            </w:r>
          </w:p>
        </w:tc>
        <w:tc>
          <w:tcPr>
            <w:tcW w:w="848" w:type="pct"/>
          </w:tcPr>
          <w:p w:rsidR="008B0774" w:rsidRPr="00F10FBB" w:rsidRDefault="008B0774" w:rsidP="000665F7">
            <w:pPr>
              <w:jc w:val="center"/>
              <w:rPr>
                <w:lang w:val="en-US"/>
              </w:rPr>
            </w:pPr>
            <w:r w:rsidRPr="00F10FBB">
              <w:t>11</w:t>
            </w:r>
            <w:r w:rsidR="000665F7">
              <w:t>5</w:t>
            </w:r>
            <w:r w:rsidRPr="00F10FBB">
              <w:t>,5</w:t>
            </w:r>
          </w:p>
        </w:tc>
      </w:tr>
      <w:tr w:rsidR="008B0774" w:rsidRPr="00092A04" w:rsidTr="00F10FBB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  <w:rPr>
                <w:lang w:val="en-US"/>
              </w:rPr>
            </w:pPr>
            <w:r w:rsidRPr="00F10FBB">
              <w:t>3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Прикладная электроника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135,5</w:t>
            </w:r>
          </w:p>
        </w:tc>
        <w:tc>
          <w:tcPr>
            <w:tcW w:w="848" w:type="pct"/>
          </w:tcPr>
          <w:p w:rsidR="008B0774" w:rsidRPr="00F10FBB" w:rsidRDefault="008B0774" w:rsidP="00F10FBB">
            <w:pPr>
              <w:jc w:val="center"/>
              <w:rPr>
                <w:lang w:val="en-US"/>
              </w:rPr>
            </w:pPr>
            <w:r w:rsidRPr="00F10FBB">
              <w:rPr>
                <w:lang w:val="en-US"/>
              </w:rPr>
              <w:t>127,0</w:t>
            </w:r>
          </w:p>
        </w:tc>
      </w:tr>
      <w:tr w:rsidR="008B0774" w:rsidRPr="00092A04" w:rsidTr="00F10FBB">
        <w:trPr>
          <w:trHeight w:val="207"/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  <w:rPr>
                <w:lang w:val="en-US"/>
              </w:rPr>
            </w:pPr>
            <w:r w:rsidRPr="00F10FBB">
              <w:t>4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Материалы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136</w:t>
            </w:r>
          </w:p>
        </w:tc>
        <w:tc>
          <w:tcPr>
            <w:tcW w:w="848" w:type="pct"/>
          </w:tcPr>
          <w:p w:rsidR="008B0774" w:rsidRPr="00F10FBB" w:rsidRDefault="008B0774" w:rsidP="00F10FBB">
            <w:pPr>
              <w:jc w:val="center"/>
              <w:rPr>
                <w:lang w:val="en-US"/>
              </w:rPr>
            </w:pPr>
            <w:r w:rsidRPr="00F10FBB">
              <w:t>119,0</w:t>
            </w:r>
          </w:p>
        </w:tc>
      </w:tr>
      <w:tr w:rsidR="008B0774" w:rsidRPr="00092A04" w:rsidTr="00F10FBB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  <w:rPr>
                <w:lang w:val="en-US"/>
              </w:rPr>
            </w:pPr>
            <w:r w:rsidRPr="00F10FBB">
              <w:t>5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Информационные технологии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136,5</w:t>
            </w:r>
          </w:p>
        </w:tc>
        <w:tc>
          <w:tcPr>
            <w:tcW w:w="848" w:type="pct"/>
          </w:tcPr>
          <w:p w:rsidR="008B0774" w:rsidRPr="00F10FBB" w:rsidRDefault="008B0774" w:rsidP="00F10FBB">
            <w:pPr>
              <w:jc w:val="center"/>
              <w:rPr>
                <w:lang w:val="en-US"/>
              </w:rPr>
            </w:pPr>
            <w:r w:rsidRPr="00F10FBB">
              <w:t>125,0</w:t>
            </w:r>
          </w:p>
        </w:tc>
      </w:tr>
      <w:tr w:rsidR="008B0774" w:rsidRPr="00092A04" w:rsidTr="00F10FBB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  <w:rPr>
                <w:lang w:val="en-US"/>
              </w:rPr>
            </w:pPr>
            <w:r w:rsidRPr="00F10FBB">
              <w:t>6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Энергосберегающие технологии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134,5</w:t>
            </w:r>
          </w:p>
        </w:tc>
        <w:tc>
          <w:tcPr>
            <w:tcW w:w="848" w:type="pct"/>
          </w:tcPr>
          <w:p w:rsidR="008B0774" w:rsidRPr="00F10FBB" w:rsidRDefault="008B0774" w:rsidP="000665F7">
            <w:pPr>
              <w:jc w:val="center"/>
              <w:rPr>
                <w:lang w:val="en-US"/>
              </w:rPr>
            </w:pPr>
            <w:r w:rsidRPr="00F10FBB">
              <w:rPr>
                <w:lang w:val="en-US"/>
              </w:rPr>
              <w:t>1</w:t>
            </w:r>
            <w:r w:rsidR="000665F7">
              <w:t>17</w:t>
            </w:r>
            <w:r w:rsidRPr="00F10FBB">
              <w:rPr>
                <w:lang w:val="en-US"/>
              </w:rPr>
              <w:t>,</w:t>
            </w:r>
            <w:bookmarkStart w:id="0" w:name="_GoBack"/>
            <w:bookmarkEnd w:id="0"/>
            <w:r w:rsidRPr="00F10FBB">
              <w:rPr>
                <w:lang w:val="en-US"/>
              </w:rPr>
              <w:t>0</w:t>
            </w:r>
          </w:p>
        </w:tc>
      </w:tr>
      <w:tr w:rsidR="008B0774" w:rsidRPr="00092A04" w:rsidTr="00F10FBB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  <w:rPr>
                <w:lang w:val="en-US"/>
              </w:rPr>
            </w:pPr>
            <w:r w:rsidRPr="00F10FBB">
              <w:t>7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Медицина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138,5</w:t>
            </w:r>
          </w:p>
        </w:tc>
        <w:tc>
          <w:tcPr>
            <w:tcW w:w="848" w:type="pct"/>
          </w:tcPr>
          <w:p w:rsidR="008B0774" w:rsidRPr="00F10FBB" w:rsidRDefault="008B0774" w:rsidP="00F10FBB">
            <w:pPr>
              <w:jc w:val="center"/>
              <w:rPr>
                <w:lang w:val="en-US"/>
              </w:rPr>
            </w:pPr>
            <w:r w:rsidRPr="00F10FBB">
              <w:rPr>
                <w:lang w:val="en-US"/>
              </w:rPr>
              <w:t>121,5</w:t>
            </w:r>
          </w:p>
        </w:tc>
      </w:tr>
      <w:tr w:rsidR="008B0774" w:rsidRPr="00BB7F16" w:rsidTr="000665F7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</w:pPr>
            <w:r w:rsidRPr="00F10FBB">
              <w:t>8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Биология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139,5</w:t>
            </w:r>
          </w:p>
        </w:tc>
        <w:tc>
          <w:tcPr>
            <w:tcW w:w="848" w:type="pct"/>
            <w:shd w:val="clear" w:color="auto" w:fill="FFFFFF" w:themeFill="background1"/>
          </w:tcPr>
          <w:p w:rsidR="008B0774" w:rsidRPr="00F10FBB" w:rsidRDefault="008B0774" w:rsidP="00F10FBB">
            <w:pPr>
              <w:jc w:val="center"/>
              <w:rPr>
                <w:lang w:val="en-US"/>
              </w:rPr>
            </w:pPr>
            <w:r w:rsidRPr="000665F7">
              <w:t>1</w:t>
            </w:r>
            <w:r w:rsidR="004A2EEA" w:rsidRPr="000665F7">
              <w:t>18</w:t>
            </w:r>
            <w:r w:rsidRPr="000665F7">
              <w:rPr>
                <w:lang w:val="en-US"/>
              </w:rPr>
              <w:t>,</w:t>
            </w:r>
            <w:r w:rsidR="004A2EEA" w:rsidRPr="000665F7">
              <w:t>5</w:t>
            </w:r>
          </w:p>
        </w:tc>
      </w:tr>
      <w:tr w:rsidR="008B0774" w:rsidRPr="00107CF3" w:rsidTr="00F10FBB">
        <w:trPr>
          <w:trHeight w:val="144"/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</w:pPr>
            <w:r w:rsidRPr="00F10FBB">
              <w:t>9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Социология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141</w:t>
            </w:r>
          </w:p>
        </w:tc>
        <w:tc>
          <w:tcPr>
            <w:tcW w:w="848" w:type="pct"/>
          </w:tcPr>
          <w:p w:rsidR="008B0774" w:rsidRPr="00F10FBB" w:rsidRDefault="008B0774" w:rsidP="00F10FBB">
            <w:pPr>
              <w:jc w:val="center"/>
              <w:rPr>
                <w:lang w:val="en-US"/>
              </w:rPr>
            </w:pPr>
            <w:r w:rsidRPr="00F10FBB">
              <w:rPr>
                <w:lang w:val="en-US"/>
              </w:rPr>
              <w:t>126,0</w:t>
            </w:r>
          </w:p>
        </w:tc>
      </w:tr>
      <w:tr w:rsidR="008B0774" w:rsidRPr="00107CF3" w:rsidTr="00F10FBB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  <w:rPr>
                <w:lang w:val="en-US"/>
              </w:rPr>
            </w:pPr>
            <w:r w:rsidRPr="00F10FBB">
              <w:t>10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Экономика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tabs>
                <w:tab w:val="center" w:pos="450"/>
              </w:tabs>
              <w:jc w:val="center"/>
            </w:pPr>
            <w:r w:rsidRPr="00F10FBB">
              <w:t>136</w:t>
            </w:r>
          </w:p>
        </w:tc>
        <w:tc>
          <w:tcPr>
            <w:tcW w:w="848" w:type="pct"/>
          </w:tcPr>
          <w:p w:rsidR="008B0774" w:rsidRPr="00F10FBB" w:rsidRDefault="008B0774" w:rsidP="00F10FBB">
            <w:pPr>
              <w:tabs>
                <w:tab w:val="center" w:pos="450"/>
              </w:tabs>
              <w:jc w:val="center"/>
              <w:rPr>
                <w:lang w:val="en-US"/>
              </w:rPr>
            </w:pPr>
            <w:r w:rsidRPr="00F10FBB">
              <w:t>11</w:t>
            </w:r>
            <w:r w:rsidR="004A2EEA" w:rsidRPr="00F10FBB">
              <w:t>8</w:t>
            </w:r>
            <w:r w:rsidRPr="00F10FBB">
              <w:t>,</w:t>
            </w:r>
            <w:r w:rsidR="004A2EEA" w:rsidRPr="00F10FBB">
              <w:t>5</w:t>
            </w:r>
          </w:p>
        </w:tc>
      </w:tr>
      <w:tr w:rsidR="008B0774" w:rsidRPr="00107CF3" w:rsidTr="00F10FBB">
        <w:trPr>
          <w:jc w:val="center"/>
        </w:trPr>
        <w:tc>
          <w:tcPr>
            <w:tcW w:w="506" w:type="pct"/>
          </w:tcPr>
          <w:p w:rsidR="008B0774" w:rsidRPr="00F10FBB" w:rsidRDefault="008B0774" w:rsidP="005C0124">
            <w:pPr>
              <w:jc w:val="center"/>
              <w:rPr>
                <w:lang w:val="en-US"/>
              </w:rPr>
            </w:pPr>
            <w:r w:rsidRPr="00F10FBB">
              <w:t>11</w:t>
            </w:r>
          </w:p>
        </w:tc>
        <w:tc>
          <w:tcPr>
            <w:tcW w:w="2544" w:type="pct"/>
          </w:tcPr>
          <w:p w:rsidR="008B0774" w:rsidRPr="00F10FBB" w:rsidRDefault="008B0774" w:rsidP="005C0124">
            <w:r w:rsidRPr="00F10FBB">
              <w:t xml:space="preserve">Экология </w:t>
            </w:r>
          </w:p>
        </w:tc>
        <w:tc>
          <w:tcPr>
            <w:tcW w:w="1102" w:type="pct"/>
          </w:tcPr>
          <w:p w:rsidR="008B0774" w:rsidRPr="00F10FBB" w:rsidRDefault="00F10FBB" w:rsidP="00F10FBB">
            <w:pPr>
              <w:jc w:val="center"/>
            </w:pPr>
            <w:r w:rsidRPr="00F10FBB">
              <w:t>137</w:t>
            </w:r>
          </w:p>
        </w:tc>
        <w:tc>
          <w:tcPr>
            <w:tcW w:w="848" w:type="pct"/>
          </w:tcPr>
          <w:p w:rsidR="008B0774" w:rsidRPr="00F10FBB" w:rsidRDefault="008B0774" w:rsidP="00F10FBB">
            <w:pPr>
              <w:jc w:val="center"/>
              <w:rPr>
                <w:lang w:val="en-US"/>
              </w:rPr>
            </w:pPr>
            <w:r w:rsidRPr="00F10FBB">
              <w:rPr>
                <w:lang w:val="en-US"/>
              </w:rPr>
              <w:t>121,0</w:t>
            </w:r>
          </w:p>
        </w:tc>
      </w:tr>
    </w:tbl>
    <w:p w:rsidR="008B0774" w:rsidRPr="00860E22" w:rsidRDefault="008B0774" w:rsidP="00860E22">
      <w:pPr>
        <w:autoSpaceDE w:val="0"/>
        <w:autoSpaceDN w:val="0"/>
        <w:adjustRightInd w:val="0"/>
        <w:ind w:firstLine="709"/>
        <w:jc w:val="both"/>
      </w:pPr>
    </w:p>
    <w:sectPr w:rsidR="008B0774" w:rsidRPr="0086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8A"/>
    <w:rsid w:val="0000056A"/>
    <w:rsid w:val="00001513"/>
    <w:rsid w:val="000018FE"/>
    <w:rsid w:val="00001F65"/>
    <w:rsid w:val="0000205A"/>
    <w:rsid w:val="00002C1D"/>
    <w:rsid w:val="00002EBF"/>
    <w:rsid w:val="000039AB"/>
    <w:rsid w:val="00003D32"/>
    <w:rsid w:val="00004F06"/>
    <w:rsid w:val="00006111"/>
    <w:rsid w:val="00006813"/>
    <w:rsid w:val="0000709B"/>
    <w:rsid w:val="0001119F"/>
    <w:rsid w:val="00011AC2"/>
    <w:rsid w:val="000122FB"/>
    <w:rsid w:val="00012C05"/>
    <w:rsid w:val="000130AD"/>
    <w:rsid w:val="0001370B"/>
    <w:rsid w:val="00013F3A"/>
    <w:rsid w:val="00014140"/>
    <w:rsid w:val="00016C27"/>
    <w:rsid w:val="000200DA"/>
    <w:rsid w:val="00020645"/>
    <w:rsid w:val="0002090A"/>
    <w:rsid w:val="00021847"/>
    <w:rsid w:val="000218EF"/>
    <w:rsid w:val="00021960"/>
    <w:rsid w:val="00021D17"/>
    <w:rsid w:val="0002255E"/>
    <w:rsid w:val="00022943"/>
    <w:rsid w:val="000236CC"/>
    <w:rsid w:val="00023742"/>
    <w:rsid w:val="0002404F"/>
    <w:rsid w:val="00024C5E"/>
    <w:rsid w:val="00026186"/>
    <w:rsid w:val="00026EE9"/>
    <w:rsid w:val="000271C5"/>
    <w:rsid w:val="000319FF"/>
    <w:rsid w:val="000322E7"/>
    <w:rsid w:val="0003261D"/>
    <w:rsid w:val="00033046"/>
    <w:rsid w:val="000333A0"/>
    <w:rsid w:val="0003365C"/>
    <w:rsid w:val="000337E1"/>
    <w:rsid w:val="00035666"/>
    <w:rsid w:val="000362C1"/>
    <w:rsid w:val="000362F9"/>
    <w:rsid w:val="00036442"/>
    <w:rsid w:val="000370A1"/>
    <w:rsid w:val="0003739B"/>
    <w:rsid w:val="00041C0B"/>
    <w:rsid w:val="00041C95"/>
    <w:rsid w:val="00043A4B"/>
    <w:rsid w:val="00044FA1"/>
    <w:rsid w:val="00047CD9"/>
    <w:rsid w:val="00047ECC"/>
    <w:rsid w:val="0005018B"/>
    <w:rsid w:val="000509FD"/>
    <w:rsid w:val="000516DE"/>
    <w:rsid w:val="000525AC"/>
    <w:rsid w:val="00052F15"/>
    <w:rsid w:val="00054D1E"/>
    <w:rsid w:val="00054D71"/>
    <w:rsid w:val="00055C41"/>
    <w:rsid w:val="00056683"/>
    <w:rsid w:val="000567E8"/>
    <w:rsid w:val="00056FE2"/>
    <w:rsid w:val="0006189D"/>
    <w:rsid w:val="000619BF"/>
    <w:rsid w:val="00062EB3"/>
    <w:rsid w:val="00063A08"/>
    <w:rsid w:val="00063FD2"/>
    <w:rsid w:val="000648A4"/>
    <w:rsid w:val="00064C67"/>
    <w:rsid w:val="000665F7"/>
    <w:rsid w:val="00066681"/>
    <w:rsid w:val="0007051A"/>
    <w:rsid w:val="000707B6"/>
    <w:rsid w:val="00071E23"/>
    <w:rsid w:val="00071E58"/>
    <w:rsid w:val="00071F3A"/>
    <w:rsid w:val="0007205C"/>
    <w:rsid w:val="00073A21"/>
    <w:rsid w:val="00074A22"/>
    <w:rsid w:val="0007501D"/>
    <w:rsid w:val="00075209"/>
    <w:rsid w:val="0007521C"/>
    <w:rsid w:val="00076C0F"/>
    <w:rsid w:val="00076F72"/>
    <w:rsid w:val="00077668"/>
    <w:rsid w:val="00077A3A"/>
    <w:rsid w:val="000805B3"/>
    <w:rsid w:val="00082CE1"/>
    <w:rsid w:val="000833C0"/>
    <w:rsid w:val="00083EA6"/>
    <w:rsid w:val="0008439C"/>
    <w:rsid w:val="00084DA3"/>
    <w:rsid w:val="00084DCE"/>
    <w:rsid w:val="000852F9"/>
    <w:rsid w:val="00086052"/>
    <w:rsid w:val="000861D2"/>
    <w:rsid w:val="0008741D"/>
    <w:rsid w:val="0009088A"/>
    <w:rsid w:val="000922AF"/>
    <w:rsid w:val="00092F05"/>
    <w:rsid w:val="00093F37"/>
    <w:rsid w:val="00094413"/>
    <w:rsid w:val="00094811"/>
    <w:rsid w:val="0009516E"/>
    <w:rsid w:val="000962AB"/>
    <w:rsid w:val="000969CE"/>
    <w:rsid w:val="00097902"/>
    <w:rsid w:val="00097BCB"/>
    <w:rsid w:val="000A01CC"/>
    <w:rsid w:val="000A0719"/>
    <w:rsid w:val="000A0DE8"/>
    <w:rsid w:val="000A17F1"/>
    <w:rsid w:val="000A22A8"/>
    <w:rsid w:val="000A431C"/>
    <w:rsid w:val="000A4408"/>
    <w:rsid w:val="000A4681"/>
    <w:rsid w:val="000A5428"/>
    <w:rsid w:val="000A5F3A"/>
    <w:rsid w:val="000A6998"/>
    <w:rsid w:val="000A7E98"/>
    <w:rsid w:val="000B0489"/>
    <w:rsid w:val="000B066F"/>
    <w:rsid w:val="000B1A0D"/>
    <w:rsid w:val="000B1E2F"/>
    <w:rsid w:val="000B2565"/>
    <w:rsid w:val="000B2995"/>
    <w:rsid w:val="000B32F3"/>
    <w:rsid w:val="000B4940"/>
    <w:rsid w:val="000B4D61"/>
    <w:rsid w:val="000B4F4B"/>
    <w:rsid w:val="000B5776"/>
    <w:rsid w:val="000B69EE"/>
    <w:rsid w:val="000B6EB0"/>
    <w:rsid w:val="000B7C75"/>
    <w:rsid w:val="000C08BE"/>
    <w:rsid w:val="000C0A98"/>
    <w:rsid w:val="000C1089"/>
    <w:rsid w:val="000C179B"/>
    <w:rsid w:val="000C32EF"/>
    <w:rsid w:val="000C368C"/>
    <w:rsid w:val="000C42A7"/>
    <w:rsid w:val="000C4406"/>
    <w:rsid w:val="000C4D01"/>
    <w:rsid w:val="000C5E8A"/>
    <w:rsid w:val="000C5EAA"/>
    <w:rsid w:val="000C605E"/>
    <w:rsid w:val="000C67C5"/>
    <w:rsid w:val="000C6FD3"/>
    <w:rsid w:val="000C7A1B"/>
    <w:rsid w:val="000D0ACD"/>
    <w:rsid w:val="000D15AD"/>
    <w:rsid w:val="000D280A"/>
    <w:rsid w:val="000D280C"/>
    <w:rsid w:val="000D3227"/>
    <w:rsid w:val="000D562A"/>
    <w:rsid w:val="000D71B6"/>
    <w:rsid w:val="000D7F6A"/>
    <w:rsid w:val="000E046D"/>
    <w:rsid w:val="000E102C"/>
    <w:rsid w:val="000E1AC5"/>
    <w:rsid w:val="000E2D8B"/>
    <w:rsid w:val="000E3245"/>
    <w:rsid w:val="000E35B2"/>
    <w:rsid w:val="000E4008"/>
    <w:rsid w:val="000E4092"/>
    <w:rsid w:val="000E4119"/>
    <w:rsid w:val="000E45BF"/>
    <w:rsid w:val="000E4958"/>
    <w:rsid w:val="000E73C4"/>
    <w:rsid w:val="000F049A"/>
    <w:rsid w:val="000F0FBE"/>
    <w:rsid w:val="000F3FEA"/>
    <w:rsid w:val="000F4619"/>
    <w:rsid w:val="000F5786"/>
    <w:rsid w:val="000F5870"/>
    <w:rsid w:val="000F6613"/>
    <w:rsid w:val="000F6C60"/>
    <w:rsid w:val="000F7705"/>
    <w:rsid w:val="00100472"/>
    <w:rsid w:val="0010146A"/>
    <w:rsid w:val="00101938"/>
    <w:rsid w:val="00101DF5"/>
    <w:rsid w:val="00102386"/>
    <w:rsid w:val="00102D2D"/>
    <w:rsid w:val="00103267"/>
    <w:rsid w:val="00103D52"/>
    <w:rsid w:val="0010425C"/>
    <w:rsid w:val="0010452C"/>
    <w:rsid w:val="001048C1"/>
    <w:rsid w:val="00104B58"/>
    <w:rsid w:val="00105164"/>
    <w:rsid w:val="0010644B"/>
    <w:rsid w:val="00107321"/>
    <w:rsid w:val="00107823"/>
    <w:rsid w:val="0010796B"/>
    <w:rsid w:val="0011048D"/>
    <w:rsid w:val="00113FE1"/>
    <w:rsid w:val="00114060"/>
    <w:rsid w:val="00120ACD"/>
    <w:rsid w:val="00122751"/>
    <w:rsid w:val="00122A8B"/>
    <w:rsid w:val="00122CA0"/>
    <w:rsid w:val="00123637"/>
    <w:rsid w:val="0012480F"/>
    <w:rsid w:val="00124CBE"/>
    <w:rsid w:val="001258B5"/>
    <w:rsid w:val="00125BFD"/>
    <w:rsid w:val="00125E16"/>
    <w:rsid w:val="00126629"/>
    <w:rsid w:val="00127EE3"/>
    <w:rsid w:val="001305BA"/>
    <w:rsid w:val="00130895"/>
    <w:rsid w:val="001308D5"/>
    <w:rsid w:val="00130969"/>
    <w:rsid w:val="00132B2A"/>
    <w:rsid w:val="0013519C"/>
    <w:rsid w:val="0013563E"/>
    <w:rsid w:val="001367F8"/>
    <w:rsid w:val="00136DBC"/>
    <w:rsid w:val="0013726B"/>
    <w:rsid w:val="0014225E"/>
    <w:rsid w:val="0014382A"/>
    <w:rsid w:val="0014455D"/>
    <w:rsid w:val="00144AA3"/>
    <w:rsid w:val="00144D97"/>
    <w:rsid w:val="00144F57"/>
    <w:rsid w:val="001466DB"/>
    <w:rsid w:val="00147030"/>
    <w:rsid w:val="00147D1D"/>
    <w:rsid w:val="00154243"/>
    <w:rsid w:val="001543D1"/>
    <w:rsid w:val="001561B7"/>
    <w:rsid w:val="00156D06"/>
    <w:rsid w:val="00156EC5"/>
    <w:rsid w:val="00157C6E"/>
    <w:rsid w:val="00157CA2"/>
    <w:rsid w:val="00160BEC"/>
    <w:rsid w:val="00161AA9"/>
    <w:rsid w:val="00163DB9"/>
    <w:rsid w:val="00165A29"/>
    <w:rsid w:val="00165BE4"/>
    <w:rsid w:val="001663C0"/>
    <w:rsid w:val="001664EF"/>
    <w:rsid w:val="00166CBC"/>
    <w:rsid w:val="00167AE5"/>
    <w:rsid w:val="0017073B"/>
    <w:rsid w:val="00170E9B"/>
    <w:rsid w:val="00173664"/>
    <w:rsid w:val="00173B24"/>
    <w:rsid w:val="00175ABF"/>
    <w:rsid w:val="00176248"/>
    <w:rsid w:val="00176DCA"/>
    <w:rsid w:val="001772D3"/>
    <w:rsid w:val="00177CDE"/>
    <w:rsid w:val="00182D3A"/>
    <w:rsid w:val="001832C8"/>
    <w:rsid w:val="001834C4"/>
    <w:rsid w:val="0018500B"/>
    <w:rsid w:val="001861CC"/>
    <w:rsid w:val="001869EA"/>
    <w:rsid w:val="00186F67"/>
    <w:rsid w:val="00192410"/>
    <w:rsid w:val="001924C6"/>
    <w:rsid w:val="00192B5D"/>
    <w:rsid w:val="001938C5"/>
    <w:rsid w:val="00194263"/>
    <w:rsid w:val="00196C3E"/>
    <w:rsid w:val="00196EB4"/>
    <w:rsid w:val="0019786B"/>
    <w:rsid w:val="00197ECA"/>
    <w:rsid w:val="001A041B"/>
    <w:rsid w:val="001A0D93"/>
    <w:rsid w:val="001A23DB"/>
    <w:rsid w:val="001A3919"/>
    <w:rsid w:val="001A6F6D"/>
    <w:rsid w:val="001A6FE5"/>
    <w:rsid w:val="001B084B"/>
    <w:rsid w:val="001B18E3"/>
    <w:rsid w:val="001B2721"/>
    <w:rsid w:val="001B2ABC"/>
    <w:rsid w:val="001B396E"/>
    <w:rsid w:val="001B3DBA"/>
    <w:rsid w:val="001B5F8B"/>
    <w:rsid w:val="001B69C8"/>
    <w:rsid w:val="001C0D1B"/>
    <w:rsid w:val="001C0F9E"/>
    <w:rsid w:val="001C5596"/>
    <w:rsid w:val="001C5735"/>
    <w:rsid w:val="001C5AC4"/>
    <w:rsid w:val="001C61EE"/>
    <w:rsid w:val="001C6C5D"/>
    <w:rsid w:val="001D142E"/>
    <w:rsid w:val="001D17C4"/>
    <w:rsid w:val="001D184D"/>
    <w:rsid w:val="001D4E4A"/>
    <w:rsid w:val="001D551C"/>
    <w:rsid w:val="001D5DEA"/>
    <w:rsid w:val="001E01C5"/>
    <w:rsid w:val="001E29C2"/>
    <w:rsid w:val="001E2D13"/>
    <w:rsid w:val="001E45C1"/>
    <w:rsid w:val="001E45D6"/>
    <w:rsid w:val="001E5178"/>
    <w:rsid w:val="001E54D1"/>
    <w:rsid w:val="001E5E98"/>
    <w:rsid w:val="001E64AC"/>
    <w:rsid w:val="001E6A61"/>
    <w:rsid w:val="001E6B4F"/>
    <w:rsid w:val="001E6CC4"/>
    <w:rsid w:val="001F01F4"/>
    <w:rsid w:val="001F0278"/>
    <w:rsid w:val="001F0560"/>
    <w:rsid w:val="001F238A"/>
    <w:rsid w:val="001F3B52"/>
    <w:rsid w:val="001F4062"/>
    <w:rsid w:val="001F5457"/>
    <w:rsid w:val="001F5BC3"/>
    <w:rsid w:val="001F6377"/>
    <w:rsid w:val="001F657C"/>
    <w:rsid w:val="001F6C22"/>
    <w:rsid w:val="002017DC"/>
    <w:rsid w:val="00202B32"/>
    <w:rsid w:val="00204075"/>
    <w:rsid w:val="00204DCF"/>
    <w:rsid w:val="00207220"/>
    <w:rsid w:val="00207EA9"/>
    <w:rsid w:val="00210D02"/>
    <w:rsid w:val="002114F3"/>
    <w:rsid w:val="00211CFF"/>
    <w:rsid w:val="00211F4B"/>
    <w:rsid w:val="00212E22"/>
    <w:rsid w:val="002130F2"/>
    <w:rsid w:val="002133EE"/>
    <w:rsid w:val="002137A6"/>
    <w:rsid w:val="002145CE"/>
    <w:rsid w:val="00214E62"/>
    <w:rsid w:val="00215972"/>
    <w:rsid w:val="00215BCF"/>
    <w:rsid w:val="002176C4"/>
    <w:rsid w:val="00217746"/>
    <w:rsid w:val="00221655"/>
    <w:rsid w:val="00221B23"/>
    <w:rsid w:val="0022292D"/>
    <w:rsid w:val="00223BA4"/>
    <w:rsid w:val="00223F49"/>
    <w:rsid w:val="0022471D"/>
    <w:rsid w:val="00224F83"/>
    <w:rsid w:val="00225514"/>
    <w:rsid w:val="00225972"/>
    <w:rsid w:val="00226E1E"/>
    <w:rsid w:val="002272ED"/>
    <w:rsid w:val="00230477"/>
    <w:rsid w:val="0023071B"/>
    <w:rsid w:val="0023085A"/>
    <w:rsid w:val="00231A21"/>
    <w:rsid w:val="00232E56"/>
    <w:rsid w:val="00233070"/>
    <w:rsid w:val="0023431F"/>
    <w:rsid w:val="00235B18"/>
    <w:rsid w:val="00236198"/>
    <w:rsid w:val="00237420"/>
    <w:rsid w:val="0023776B"/>
    <w:rsid w:val="00242AD9"/>
    <w:rsid w:val="00242FE4"/>
    <w:rsid w:val="002435C8"/>
    <w:rsid w:val="00243A46"/>
    <w:rsid w:val="002465E1"/>
    <w:rsid w:val="002466DD"/>
    <w:rsid w:val="002505FF"/>
    <w:rsid w:val="00252508"/>
    <w:rsid w:val="00252F8D"/>
    <w:rsid w:val="0025319F"/>
    <w:rsid w:val="00253A3E"/>
    <w:rsid w:val="00254889"/>
    <w:rsid w:val="00255FE5"/>
    <w:rsid w:val="00256412"/>
    <w:rsid w:val="00256C0B"/>
    <w:rsid w:val="002602FB"/>
    <w:rsid w:val="002607FC"/>
    <w:rsid w:val="002610CD"/>
    <w:rsid w:val="00261516"/>
    <w:rsid w:val="002621D2"/>
    <w:rsid w:val="0026500C"/>
    <w:rsid w:val="0026500F"/>
    <w:rsid w:val="00266A29"/>
    <w:rsid w:val="0026769A"/>
    <w:rsid w:val="00267B23"/>
    <w:rsid w:val="00267CB4"/>
    <w:rsid w:val="00270498"/>
    <w:rsid w:val="002705EC"/>
    <w:rsid w:val="0027187F"/>
    <w:rsid w:val="00271BA7"/>
    <w:rsid w:val="002724D5"/>
    <w:rsid w:val="002731EE"/>
    <w:rsid w:val="00274999"/>
    <w:rsid w:val="00274D61"/>
    <w:rsid w:val="00275310"/>
    <w:rsid w:val="00275566"/>
    <w:rsid w:val="0027563E"/>
    <w:rsid w:val="00275A32"/>
    <w:rsid w:val="00276B37"/>
    <w:rsid w:val="0027796B"/>
    <w:rsid w:val="00281A6F"/>
    <w:rsid w:val="00281B1F"/>
    <w:rsid w:val="00282095"/>
    <w:rsid w:val="002834D7"/>
    <w:rsid w:val="00283652"/>
    <w:rsid w:val="00283C11"/>
    <w:rsid w:val="00283C6A"/>
    <w:rsid w:val="002840AC"/>
    <w:rsid w:val="00284A2A"/>
    <w:rsid w:val="00285C4A"/>
    <w:rsid w:val="00285FEB"/>
    <w:rsid w:val="002863F3"/>
    <w:rsid w:val="00286448"/>
    <w:rsid w:val="0028748A"/>
    <w:rsid w:val="0028750E"/>
    <w:rsid w:val="0028750F"/>
    <w:rsid w:val="00287956"/>
    <w:rsid w:val="00291537"/>
    <w:rsid w:val="00291950"/>
    <w:rsid w:val="00291F4B"/>
    <w:rsid w:val="00292FC4"/>
    <w:rsid w:val="002930DB"/>
    <w:rsid w:val="00294DD3"/>
    <w:rsid w:val="002952A2"/>
    <w:rsid w:val="002969CD"/>
    <w:rsid w:val="00296E63"/>
    <w:rsid w:val="002A16FF"/>
    <w:rsid w:val="002A27FA"/>
    <w:rsid w:val="002A30ED"/>
    <w:rsid w:val="002A3E41"/>
    <w:rsid w:val="002A4804"/>
    <w:rsid w:val="002A570A"/>
    <w:rsid w:val="002A62D4"/>
    <w:rsid w:val="002A66F7"/>
    <w:rsid w:val="002B03E0"/>
    <w:rsid w:val="002B06D6"/>
    <w:rsid w:val="002B1A68"/>
    <w:rsid w:val="002B30F6"/>
    <w:rsid w:val="002B412E"/>
    <w:rsid w:val="002B65BD"/>
    <w:rsid w:val="002B7A4D"/>
    <w:rsid w:val="002C1634"/>
    <w:rsid w:val="002C2EBD"/>
    <w:rsid w:val="002C328A"/>
    <w:rsid w:val="002C5725"/>
    <w:rsid w:val="002C5A07"/>
    <w:rsid w:val="002C7A71"/>
    <w:rsid w:val="002D2515"/>
    <w:rsid w:val="002D3396"/>
    <w:rsid w:val="002D3FEF"/>
    <w:rsid w:val="002D4C27"/>
    <w:rsid w:val="002D4D6D"/>
    <w:rsid w:val="002D5199"/>
    <w:rsid w:val="002D53DE"/>
    <w:rsid w:val="002D5C8B"/>
    <w:rsid w:val="002D5F61"/>
    <w:rsid w:val="002D69C0"/>
    <w:rsid w:val="002D721F"/>
    <w:rsid w:val="002E07C4"/>
    <w:rsid w:val="002E34DB"/>
    <w:rsid w:val="002E3712"/>
    <w:rsid w:val="002E39CC"/>
    <w:rsid w:val="002E4046"/>
    <w:rsid w:val="002E569D"/>
    <w:rsid w:val="002E5E8E"/>
    <w:rsid w:val="002E7351"/>
    <w:rsid w:val="002F074F"/>
    <w:rsid w:val="002F0D17"/>
    <w:rsid w:val="002F2B23"/>
    <w:rsid w:val="002F2E57"/>
    <w:rsid w:val="002F2EA1"/>
    <w:rsid w:val="002F3444"/>
    <w:rsid w:val="002F3AAB"/>
    <w:rsid w:val="002F4390"/>
    <w:rsid w:val="002F58D0"/>
    <w:rsid w:val="002F5E73"/>
    <w:rsid w:val="002F6617"/>
    <w:rsid w:val="00300A2D"/>
    <w:rsid w:val="00301E6A"/>
    <w:rsid w:val="003020A3"/>
    <w:rsid w:val="003033DF"/>
    <w:rsid w:val="003038B9"/>
    <w:rsid w:val="003039A0"/>
    <w:rsid w:val="00303B68"/>
    <w:rsid w:val="003056F7"/>
    <w:rsid w:val="00305ACB"/>
    <w:rsid w:val="003062ED"/>
    <w:rsid w:val="00306FE8"/>
    <w:rsid w:val="0031047B"/>
    <w:rsid w:val="003104B9"/>
    <w:rsid w:val="00310BDF"/>
    <w:rsid w:val="00313406"/>
    <w:rsid w:val="003138FB"/>
    <w:rsid w:val="003144BA"/>
    <w:rsid w:val="00314689"/>
    <w:rsid w:val="00314ECF"/>
    <w:rsid w:val="00315EC7"/>
    <w:rsid w:val="003164F2"/>
    <w:rsid w:val="00316895"/>
    <w:rsid w:val="00316AAC"/>
    <w:rsid w:val="003177C9"/>
    <w:rsid w:val="003207A9"/>
    <w:rsid w:val="003218AE"/>
    <w:rsid w:val="00323AA2"/>
    <w:rsid w:val="00323AAE"/>
    <w:rsid w:val="00323D1D"/>
    <w:rsid w:val="00325179"/>
    <w:rsid w:val="00325958"/>
    <w:rsid w:val="003307DE"/>
    <w:rsid w:val="003311B4"/>
    <w:rsid w:val="00332B9A"/>
    <w:rsid w:val="00334094"/>
    <w:rsid w:val="00334DAD"/>
    <w:rsid w:val="00335345"/>
    <w:rsid w:val="00335ECB"/>
    <w:rsid w:val="00336D12"/>
    <w:rsid w:val="00337351"/>
    <w:rsid w:val="00337BBC"/>
    <w:rsid w:val="003417D6"/>
    <w:rsid w:val="003423A0"/>
    <w:rsid w:val="00343515"/>
    <w:rsid w:val="00343C35"/>
    <w:rsid w:val="003447AE"/>
    <w:rsid w:val="003454DA"/>
    <w:rsid w:val="0034580A"/>
    <w:rsid w:val="00347920"/>
    <w:rsid w:val="00347CE5"/>
    <w:rsid w:val="00350AA6"/>
    <w:rsid w:val="00352989"/>
    <w:rsid w:val="00354701"/>
    <w:rsid w:val="00355F13"/>
    <w:rsid w:val="003563CD"/>
    <w:rsid w:val="00356485"/>
    <w:rsid w:val="0035651A"/>
    <w:rsid w:val="00357142"/>
    <w:rsid w:val="0036072D"/>
    <w:rsid w:val="0036095F"/>
    <w:rsid w:val="00361766"/>
    <w:rsid w:val="003632FD"/>
    <w:rsid w:val="00363F3B"/>
    <w:rsid w:val="00365B1C"/>
    <w:rsid w:val="00366ACB"/>
    <w:rsid w:val="00366E9B"/>
    <w:rsid w:val="0036709A"/>
    <w:rsid w:val="0036757C"/>
    <w:rsid w:val="00367AA4"/>
    <w:rsid w:val="003709CF"/>
    <w:rsid w:val="0037123F"/>
    <w:rsid w:val="00372B98"/>
    <w:rsid w:val="00373DF3"/>
    <w:rsid w:val="00375212"/>
    <w:rsid w:val="0037641C"/>
    <w:rsid w:val="003766A1"/>
    <w:rsid w:val="003800FF"/>
    <w:rsid w:val="00380A09"/>
    <w:rsid w:val="00380FB2"/>
    <w:rsid w:val="00381EEA"/>
    <w:rsid w:val="0038210F"/>
    <w:rsid w:val="00384565"/>
    <w:rsid w:val="00386499"/>
    <w:rsid w:val="003865DC"/>
    <w:rsid w:val="0038684B"/>
    <w:rsid w:val="00387837"/>
    <w:rsid w:val="003900EC"/>
    <w:rsid w:val="00391153"/>
    <w:rsid w:val="003919E9"/>
    <w:rsid w:val="00392AF9"/>
    <w:rsid w:val="003947E6"/>
    <w:rsid w:val="00394C06"/>
    <w:rsid w:val="00394C96"/>
    <w:rsid w:val="0039676C"/>
    <w:rsid w:val="00397663"/>
    <w:rsid w:val="0039780F"/>
    <w:rsid w:val="00397F49"/>
    <w:rsid w:val="003A0955"/>
    <w:rsid w:val="003A0FD4"/>
    <w:rsid w:val="003A14B2"/>
    <w:rsid w:val="003A1C95"/>
    <w:rsid w:val="003A2130"/>
    <w:rsid w:val="003A22B1"/>
    <w:rsid w:val="003A247C"/>
    <w:rsid w:val="003A32D2"/>
    <w:rsid w:val="003A3441"/>
    <w:rsid w:val="003A60DD"/>
    <w:rsid w:val="003A6D98"/>
    <w:rsid w:val="003B00FB"/>
    <w:rsid w:val="003B1A8B"/>
    <w:rsid w:val="003B22B0"/>
    <w:rsid w:val="003B404A"/>
    <w:rsid w:val="003B4AF0"/>
    <w:rsid w:val="003B4B67"/>
    <w:rsid w:val="003B4D3D"/>
    <w:rsid w:val="003B5273"/>
    <w:rsid w:val="003B6094"/>
    <w:rsid w:val="003B6566"/>
    <w:rsid w:val="003B7C52"/>
    <w:rsid w:val="003C0CFC"/>
    <w:rsid w:val="003C1468"/>
    <w:rsid w:val="003C2E58"/>
    <w:rsid w:val="003C44E0"/>
    <w:rsid w:val="003C61BC"/>
    <w:rsid w:val="003C69E5"/>
    <w:rsid w:val="003D1F5B"/>
    <w:rsid w:val="003D25EB"/>
    <w:rsid w:val="003D4CB1"/>
    <w:rsid w:val="003D4EC1"/>
    <w:rsid w:val="003D5282"/>
    <w:rsid w:val="003D5515"/>
    <w:rsid w:val="003D607A"/>
    <w:rsid w:val="003D7ED3"/>
    <w:rsid w:val="003E093D"/>
    <w:rsid w:val="003E0E1B"/>
    <w:rsid w:val="003E2037"/>
    <w:rsid w:val="003E2A49"/>
    <w:rsid w:val="003E2AA8"/>
    <w:rsid w:val="003E4391"/>
    <w:rsid w:val="003E469D"/>
    <w:rsid w:val="003E49BB"/>
    <w:rsid w:val="003E4C00"/>
    <w:rsid w:val="003E6294"/>
    <w:rsid w:val="003F0511"/>
    <w:rsid w:val="003F1DBB"/>
    <w:rsid w:val="003F21A8"/>
    <w:rsid w:val="003F344A"/>
    <w:rsid w:val="003F46DB"/>
    <w:rsid w:val="003F4E81"/>
    <w:rsid w:val="003F555F"/>
    <w:rsid w:val="003F5D38"/>
    <w:rsid w:val="003F692B"/>
    <w:rsid w:val="003F70EF"/>
    <w:rsid w:val="00400436"/>
    <w:rsid w:val="0040225D"/>
    <w:rsid w:val="00402DAD"/>
    <w:rsid w:val="0040479F"/>
    <w:rsid w:val="00405683"/>
    <w:rsid w:val="00405DA1"/>
    <w:rsid w:val="00405DBF"/>
    <w:rsid w:val="00405F5A"/>
    <w:rsid w:val="00406B39"/>
    <w:rsid w:val="00406CA7"/>
    <w:rsid w:val="004106EE"/>
    <w:rsid w:val="004116F8"/>
    <w:rsid w:val="00411C8C"/>
    <w:rsid w:val="00411FB3"/>
    <w:rsid w:val="00412370"/>
    <w:rsid w:val="004124C2"/>
    <w:rsid w:val="004130B8"/>
    <w:rsid w:val="004149C1"/>
    <w:rsid w:val="00414EA7"/>
    <w:rsid w:val="00414F4E"/>
    <w:rsid w:val="00415D5E"/>
    <w:rsid w:val="004163CD"/>
    <w:rsid w:val="0041646C"/>
    <w:rsid w:val="004169D5"/>
    <w:rsid w:val="00416B12"/>
    <w:rsid w:val="0041701F"/>
    <w:rsid w:val="004205A5"/>
    <w:rsid w:val="004206B6"/>
    <w:rsid w:val="00420D9E"/>
    <w:rsid w:val="004221AE"/>
    <w:rsid w:val="00422F56"/>
    <w:rsid w:val="00423B9C"/>
    <w:rsid w:val="0042482D"/>
    <w:rsid w:val="00424ADF"/>
    <w:rsid w:val="0042534C"/>
    <w:rsid w:val="004258E3"/>
    <w:rsid w:val="0042747F"/>
    <w:rsid w:val="0043170E"/>
    <w:rsid w:val="00432AAD"/>
    <w:rsid w:val="0043368E"/>
    <w:rsid w:val="004344F7"/>
    <w:rsid w:val="00435612"/>
    <w:rsid w:val="00435A7F"/>
    <w:rsid w:val="0043693A"/>
    <w:rsid w:val="0043788F"/>
    <w:rsid w:val="00440571"/>
    <w:rsid w:val="00440FCD"/>
    <w:rsid w:val="00441DB3"/>
    <w:rsid w:val="0044255D"/>
    <w:rsid w:val="00442F7A"/>
    <w:rsid w:val="0044473E"/>
    <w:rsid w:val="004457F9"/>
    <w:rsid w:val="0044673D"/>
    <w:rsid w:val="00446BE2"/>
    <w:rsid w:val="00450137"/>
    <w:rsid w:val="00450999"/>
    <w:rsid w:val="00452DE1"/>
    <w:rsid w:val="00452E38"/>
    <w:rsid w:val="00453768"/>
    <w:rsid w:val="004552C8"/>
    <w:rsid w:val="00455CB4"/>
    <w:rsid w:val="00456D0C"/>
    <w:rsid w:val="004571F3"/>
    <w:rsid w:val="00457961"/>
    <w:rsid w:val="00460E2E"/>
    <w:rsid w:val="00461939"/>
    <w:rsid w:val="00461B0F"/>
    <w:rsid w:val="00461D97"/>
    <w:rsid w:val="00462731"/>
    <w:rsid w:val="0046287D"/>
    <w:rsid w:val="00462BE6"/>
    <w:rsid w:val="00462FCA"/>
    <w:rsid w:val="0046505F"/>
    <w:rsid w:val="004650F0"/>
    <w:rsid w:val="004652ED"/>
    <w:rsid w:val="0046541F"/>
    <w:rsid w:val="0046602C"/>
    <w:rsid w:val="0046779D"/>
    <w:rsid w:val="00470237"/>
    <w:rsid w:val="00471191"/>
    <w:rsid w:val="00471396"/>
    <w:rsid w:val="00471507"/>
    <w:rsid w:val="00471E80"/>
    <w:rsid w:val="00472A94"/>
    <w:rsid w:val="00473700"/>
    <w:rsid w:val="00474B29"/>
    <w:rsid w:val="00475D57"/>
    <w:rsid w:val="0047602D"/>
    <w:rsid w:val="00477283"/>
    <w:rsid w:val="004772BD"/>
    <w:rsid w:val="004816D6"/>
    <w:rsid w:val="00483D5E"/>
    <w:rsid w:val="0048503E"/>
    <w:rsid w:val="00486650"/>
    <w:rsid w:val="004867AF"/>
    <w:rsid w:val="004869B3"/>
    <w:rsid w:val="00490AD0"/>
    <w:rsid w:val="00490CB9"/>
    <w:rsid w:val="0049105C"/>
    <w:rsid w:val="004917C9"/>
    <w:rsid w:val="004918CD"/>
    <w:rsid w:val="0049258E"/>
    <w:rsid w:val="00492FA3"/>
    <w:rsid w:val="0049309E"/>
    <w:rsid w:val="00493291"/>
    <w:rsid w:val="00494A81"/>
    <w:rsid w:val="00496990"/>
    <w:rsid w:val="00497BFB"/>
    <w:rsid w:val="004A1392"/>
    <w:rsid w:val="004A1A7C"/>
    <w:rsid w:val="004A21F6"/>
    <w:rsid w:val="004A2A7B"/>
    <w:rsid w:val="004A2EEA"/>
    <w:rsid w:val="004A3178"/>
    <w:rsid w:val="004A3936"/>
    <w:rsid w:val="004A4DE4"/>
    <w:rsid w:val="004A65E3"/>
    <w:rsid w:val="004A689B"/>
    <w:rsid w:val="004A68C2"/>
    <w:rsid w:val="004A6ED0"/>
    <w:rsid w:val="004A7D0E"/>
    <w:rsid w:val="004B0E57"/>
    <w:rsid w:val="004B12F4"/>
    <w:rsid w:val="004B43F8"/>
    <w:rsid w:val="004B4601"/>
    <w:rsid w:val="004B488A"/>
    <w:rsid w:val="004B589D"/>
    <w:rsid w:val="004B5FE5"/>
    <w:rsid w:val="004B6FD3"/>
    <w:rsid w:val="004B752E"/>
    <w:rsid w:val="004C01B1"/>
    <w:rsid w:val="004C1415"/>
    <w:rsid w:val="004C1682"/>
    <w:rsid w:val="004C2730"/>
    <w:rsid w:val="004C2EF1"/>
    <w:rsid w:val="004C4EDA"/>
    <w:rsid w:val="004C5615"/>
    <w:rsid w:val="004C5C14"/>
    <w:rsid w:val="004C5C3B"/>
    <w:rsid w:val="004C5FED"/>
    <w:rsid w:val="004C625F"/>
    <w:rsid w:val="004C62D6"/>
    <w:rsid w:val="004C725C"/>
    <w:rsid w:val="004C7276"/>
    <w:rsid w:val="004D2032"/>
    <w:rsid w:val="004D318C"/>
    <w:rsid w:val="004D34F9"/>
    <w:rsid w:val="004D38CF"/>
    <w:rsid w:val="004D3ECA"/>
    <w:rsid w:val="004D43EB"/>
    <w:rsid w:val="004D449F"/>
    <w:rsid w:val="004D47CB"/>
    <w:rsid w:val="004D4C20"/>
    <w:rsid w:val="004D5005"/>
    <w:rsid w:val="004D5EC9"/>
    <w:rsid w:val="004D6EB2"/>
    <w:rsid w:val="004E096C"/>
    <w:rsid w:val="004E10AD"/>
    <w:rsid w:val="004E18A7"/>
    <w:rsid w:val="004E4D83"/>
    <w:rsid w:val="004E703D"/>
    <w:rsid w:val="004F134B"/>
    <w:rsid w:val="004F1F99"/>
    <w:rsid w:val="004F3F7F"/>
    <w:rsid w:val="004F48AE"/>
    <w:rsid w:val="004F6E50"/>
    <w:rsid w:val="004F6EB6"/>
    <w:rsid w:val="005015C4"/>
    <w:rsid w:val="005031F0"/>
    <w:rsid w:val="00503BB6"/>
    <w:rsid w:val="0050428F"/>
    <w:rsid w:val="005047EF"/>
    <w:rsid w:val="005068B7"/>
    <w:rsid w:val="0050745E"/>
    <w:rsid w:val="005108C9"/>
    <w:rsid w:val="0051108A"/>
    <w:rsid w:val="00511A82"/>
    <w:rsid w:val="00511FC9"/>
    <w:rsid w:val="005130CD"/>
    <w:rsid w:val="005142EC"/>
    <w:rsid w:val="00514BE6"/>
    <w:rsid w:val="00517D59"/>
    <w:rsid w:val="005202A0"/>
    <w:rsid w:val="0052059F"/>
    <w:rsid w:val="005208E9"/>
    <w:rsid w:val="00521955"/>
    <w:rsid w:val="00521D9B"/>
    <w:rsid w:val="00522229"/>
    <w:rsid w:val="00522804"/>
    <w:rsid w:val="005234B4"/>
    <w:rsid w:val="00523650"/>
    <w:rsid w:val="00523EDE"/>
    <w:rsid w:val="00524519"/>
    <w:rsid w:val="00525B68"/>
    <w:rsid w:val="00525C44"/>
    <w:rsid w:val="00525C9B"/>
    <w:rsid w:val="005260CE"/>
    <w:rsid w:val="0052710A"/>
    <w:rsid w:val="00527308"/>
    <w:rsid w:val="00530142"/>
    <w:rsid w:val="00530AEE"/>
    <w:rsid w:val="00530C00"/>
    <w:rsid w:val="00530F51"/>
    <w:rsid w:val="00532908"/>
    <w:rsid w:val="00536C7C"/>
    <w:rsid w:val="00537F97"/>
    <w:rsid w:val="00540688"/>
    <w:rsid w:val="00540FBA"/>
    <w:rsid w:val="0054159C"/>
    <w:rsid w:val="005417B3"/>
    <w:rsid w:val="005427AC"/>
    <w:rsid w:val="00543B7B"/>
    <w:rsid w:val="00545170"/>
    <w:rsid w:val="005455F7"/>
    <w:rsid w:val="00546253"/>
    <w:rsid w:val="005505B9"/>
    <w:rsid w:val="00551AD6"/>
    <w:rsid w:val="00553A6D"/>
    <w:rsid w:val="005541CB"/>
    <w:rsid w:val="00554AFC"/>
    <w:rsid w:val="00554BC3"/>
    <w:rsid w:val="005568BE"/>
    <w:rsid w:val="00556B8C"/>
    <w:rsid w:val="0055746E"/>
    <w:rsid w:val="00560CD2"/>
    <w:rsid w:val="0056176C"/>
    <w:rsid w:val="0056184B"/>
    <w:rsid w:val="00567E79"/>
    <w:rsid w:val="0057012E"/>
    <w:rsid w:val="005710C3"/>
    <w:rsid w:val="005710CE"/>
    <w:rsid w:val="005715B1"/>
    <w:rsid w:val="005719B8"/>
    <w:rsid w:val="00571D0C"/>
    <w:rsid w:val="00573249"/>
    <w:rsid w:val="005742B3"/>
    <w:rsid w:val="0057582A"/>
    <w:rsid w:val="00575CB0"/>
    <w:rsid w:val="0057662D"/>
    <w:rsid w:val="00576CDF"/>
    <w:rsid w:val="00577D32"/>
    <w:rsid w:val="0058063F"/>
    <w:rsid w:val="0058186C"/>
    <w:rsid w:val="00581F19"/>
    <w:rsid w:val="00581FA1"/>
    <w:rsid w:val="00582178"/>
    <w:rsid w:val="005835D4"/>
    <w:rsid w:val="00583B9D"/>
    <w:rsid w:val="005850DA"/>
    <w:rsid w:val="0058514B"/>
    <w:rsid w:val="00585B7E"/>
    <w:rsid w:val="005861F9"/>
    <w:rsid w:val="00586F7D"/>
    <w:rsid w:val="0058705F"/>
    <w:rsid w:val="0058742F"/>
    <w:rsid w:val="005905BA"/>
    <w:rsid w:val="0059110D"/>
    <w:rsid w:val="00591600"/>
    <w:rsid w:val="005925AE"/>
    <w:rsid w:val="005926E5"/>
    <w:rsid w:val="00593C10"/>
    <w:rsid w:val="005945AC"/>
    <w:rsid w:val="00594751"/>
    <w:rsid w:val="00595D29"/>
    <w:rsid w:val="00597165"/>
    <w:rsid w:val="00597169"/>
    <w:rsid w:val="005976B6"/>
    <w:rsid w:val="00597934"/>
    <w:rsid w:val="00597BC0"/>
    <w:rsid w:val="005A0D7D"/>
    <w:rsid w:val="005A0E2C"/>
    <w:rsid w:val="005A116F"/>
    <w:rsid w:val="005A2BF0"/>
    <w:rsid w:val="005A3A4E"/>
    <w:rsid w:val="005A4DCD"/>
    <w:rsid w:val="005A574C"/>
    <w:rsid w:val="005A7A0C"/>
    <w:rsid w:val="005B090A"/>
    <w:rsid w:val="005B17C8"/>
    <w:rsid w:val="005B1FE1"/>
    <w:rsid w:val="005B2064"/>
    <w:rsid w:val="005B2570"/>
    <w:rsid w:val="005B27B7"/>
    <w:rsid w:val="005B2E5A"/>
    <w:rsid w:val="005B325E"/>
    <w:rsid w:val="005B3DC1"/>
    <w:rsid w:val="005B3FF9"/>
    <w:rsid w:val="005B50CC"/>
    <w:rsid w:val="005B5695"/>
    <w:rsid w:val="005B5DB8"/>
    <w:rsid w:val="005B62D9"/>
    <w:rsid w:val="005B6440"/>
    <w:rsid w:val="005B714D"/>
    <w:rsid w:val="005B793E"/>
    <w:rsid w:val="005B7A97"/>
    <w:rsid w:val="005C11E8"/>
    <w:rsid w:val="005C2EC1"/>
    <w:rsid w:val="005C3A79"/>
    <w:rsid w:val="005C5666"/>
    <w:rsid w:val="005C5967"/>
    <w:rsid w:val="005C6EA9"/>
    <w:rsid w:val="005C7959"/>
    <w:rsid w:val="005D0C4E"/>
    <w:rsid w:val="005D10BA"/>
    <w:rsid w:val="005D1784"/>
    <w:rsid w:val="005D19C3"/>
    <w:rsid w:val="005D19E7"/>
    <w:rsid w:val="005D246D"/>
    <w:rsid w:val="005D3927"/>
    <w:rsid w:val="005D3BD9"/>
    <w:rsid w:val="005D62B8"/>
    <w:rsid w:val="005D718C"/>
    <w:rsid w:val="005D74F3"/>
    <w:rsid w:val="005D786C"/>
    <w:rsid w:val="005D7F18"/>
    <w:rsid w:val="005E0E91"/>
    <w:rsid w:val="005E121B"/>
    <w:rsid w:val="005E15B9"/>
    <w:rsid w:val="005E19F2"/>
    <w:rsid w:val="005E1DBD"/>
    <w:rsid w:val="005E6411"/>
    <w:rsid w:val="005E6598"/>
    <w:rsid w:val="005E6A2D"/>
    <w:rsid w:val="005E6E59"/>
    <w:rsid w:val="005E7C81"/>
    <w:rsid w:val="005E7E99"/>
    <w:rsid w:val="005F0221"/>
    <w:rsid w:val="005F0672"/>
    <w:rsid w:val="005F0A2F"/>
    <w:rsid w:val="005F0A92"/>
    <w:rsid w:val="005F0FEC"/>
    <w:rsid w:val="005F113B"/>
    <w:rsid w:val="005F2076"/>
    <w:rsid w:val="005F3F6E"/>
    <w:rsid w:val="005F402F"/>
    <w:rsid w:val="005F4145"/>
    <w:rsid w:val="005F46B5"/>
    <w:rsid w:val="005F5F3E"/>
    <w:rsid w:val="005F6343"/>
    <w:rsid w:val="005F78F6"/>
    <w:rsid w:val="006002F1"/>
    <w:rsid w:val="0060213F"/>
    <w:rsid w:val="00602366"/>
    <w:rsid w:val="006025C7"/>
    <w:rsid w:val="00603F2E"/>
    <w:rsid w:val="00604D22"/>
    <w:rsid w:val="00606503"/>
    <w:rsid w:val="006068D4"/>
    <w:rsid w:val="0060732B"/>
    <w:rsid w:val="006078F3"/>
    <w:rsid w:val="00607A2A"/>
    <w:rsid w:val="00610189"/>
    <w:rsid w:val="0061080C"/>
    <w:rsid w:val="0061386E"/>
    <w:rsid w:val="00613973"/>
    <w:rsid w:val="00613AFA"/>
    <w:rsid w:val="00614D86"/>
    <w:rsid w:val="00616739"/>
    <w:rsid w:val="006203A4"/>
    <w:rsid w:val="00621D71"/>
    <w:rsid w:val="006221DE"/>
    <w:rsid w:val="00622A20"/>
    <w:rsid w:val="006231A7"/>
    <w:rsid w:val="006233CB"/>
    <w:rsid w:val="00623670"/>
    <w:rsid w:val="0062527E"/>
    <w:rsid w:val="00627133"/>
    <w:rsid w:val="006274CD"/>
    <w:rsid w:val="00627923"/>
    <w:rsid w:val="00627E1A"/>
    <w:rsid w:val="0063115E"/>
    <w:rsid w:val="00631817"/>
    <w:rsid w:val="0063228B"/>
    <w:rsid w:val="006334D1"/>
    <w:rsid w:val="006339C6"/>
    <w:rsid w:val="0063448E"/>
    <w:rsid w:val="0063528F"/>
    <w:rsid w:val="00635514"/>
    <w:rsid w:val="00635AA9"/>
    <w:rsid w:val="00635C52"/>
    <w:rsid w:val="00635F80"/>
    <w:rsid w:val="00636419"/>
    <w:rsid w:val="00636763"/>
    <w:rsid w:val="00637586"/>
    <w:rsid w:val="00637F59"/>
    <w:rsid w:val="006402F6"/>
    <w:rsid w:val="00641B93"/>
    <w:rsid w:val="00642818"/>
    <w:rsid w:val="00642C3C"/>
    <w:rsid w:val="00643460"/>
    <w:rsid w:val="00643A35"/>
    <w:rsid w:val="00644E46"/>
    <w:rsid w:val="0064502F"/>
    <w:rsid w:val="006463B8"/>
    <w:rsid w:val="00647DD6"/>
    <w:rsid w:val="0065072A"/>
    <w:rsid w:val="00650BA5"/>
    <w:rsid w:val="00651336"/>
    <w:rsid w:val="00651A81"/>
    <w:rsid w:val="00651FE8"/>
    <w:rsid w:val="00653AE5"/>
    <w:rsid w:val="00653C3C"/>
    <w:rsid w:val="00653C4A"/>
    <w:rsid w:val="00654E9A"/>
    <w:rsid w:val="0065573F"/>
    <w:rsid w:val="00656937"/>
    <w:rsid w:val="0065718D"/>
    <w:rsid w:val="006572BE"/>
    <w:rsid w:val="00660150"/>
    <w:rsid w:val="00660A57"/>
    <w:rsid w:val="006636EF"/>
    <w:rsid w:val="00664955"/>
    <w:rsid w:val="00665A9B"/>
    <w:rsid w:val="00665B63"/>
    <w:rsid w:val="00666B47"/>
    <w:rsid w:val="00667A85"/>
    <w:rsid w:val="006705F6"/>
    <w:rsid w:val="0067289E"/>
    <w:rsid w:val="00672FA3"/>
    <w:rsid w:val="006742F4"/>
    <w:rsid w:val="00675528"/>
    <w:rsid w:val="00675D5A"/>
    <w:rsid w:val="0067619E"/>
    <w:rsid w:val="0067620B"/>
    <w:rsid w:val="00676DD1"/>
    <w:rsid w:val="00676F88"/>
    <w:rsid w:val="006773E6"/>
    <w:rsid w:val="006819F7"/>
    <w:rsid w:val="00682D14"/>
    <w:rsid w:val="006857DA"/>
    <w:rsid w:val="006867B5"/>
    <w:rsid w:val="006878D5"/>
    <w:rsid w:val="006878DB"/>
    <w:rsid w:val="00690F17"/>
    <w:rsid w:val="0069146A"/>
    <w:rsid w:val="0069169F"/>
    <w:rsid w:val="006916F0"/>
    <w:rsid w:val="00691EFB"/>
    <w:rsid w:val="00692237"/>
    <w:rsid w:val="006922E9"/>
    <w:rsid w:val="00692F00"/>
    <w:rsid w:val="00694120"/>
    <w:rsid w:val="00694A86"/>
    <w:rsid w:val="0069531B"/>
    <w:rsid w:val="00695B0D"/>
    <w:rsid w:val="00695C7D"/>
    <w:rsid w:val="00695F0A"/>
    <w:rsid w:val="006A0D2C"/>
    <w:rsid w:val="006A0F92"/>
    <w:rsid w:val="006A1673"/>
    <w:rsid w:val="006A1923"/>
    <w:rsid w:val="006A1C0C"/>
    <w:rsid w:val="006A1E86"/>
    <w:rsid w:val="006A411B"/>
    <w:rsid w:val="006A584C"/>
    <w:rsid w:val="006A6142"/>
    <w:rsid w:val="006A63F7"/>
    <w:rsid w:val="006A6686"/>
    <w:rsid w:val="006A67FB"/>
    <w:rsid w:val="006A741E"/>
    <w:rsid w:val="006B0136"/>
    <w:rsid w:val="006B1843"/>
    <w:rsid w:val="006B1A9C"/>
    <w:rsid w:val="006B300E"/>
    <w:rsid w:val="006B48AB"/>
    <w:rsid w:val="006B57B4"/>
    <w:rsid w:val="006B5800"/>
    <w:rsid w:val="006B6064"/>
    <w:rsid w:val="006B63CD"/>
    <w:rsid w:val="006B69DB"/>
    <w:rsid w:val="006B792B"/>
    <w:rsid w:val="006C0ED3"/>
    <w:rsid w:val="006C1FFD"/>
    <w:rsid w:val="006C3AF9"/>
    <w:rsid w:val="006C3C82"/>
    <w:rsid w:val="006C4AC2"/>
    <w:rsid w:val="006C4C2F"/>
    <w:rsid w:val="006C4FC1"/>
    <w:rsid w:val="006C6D6E"/>
    <w:rsid w:val="006C713E"/>
    <w:rsid w:val="006D042E"/>
    <w:rsid w:val="006D04AF"/>
    <w:rsid w:val="006D110A"/>
    <w:rsid w:val="006D32C9"/>
    <w:rsid w:val="006D41DF"/>
    <w:rsid w:val="006D4BEB"/>
    <w:rsid w:val="006D508F"/>
    <w:rsid w:val="006D65B1"/>
    <w:rsid w:val="006D7159"/>
    <w:rsid w:val="006D7928"/>
    <w:rsid w:val="006D7C6F"/>
    <w:rsid w:val="006D7CA1"/>
    <w:rsid w:val="006E00C4"/>
    <w:rsid w:val="006E0638"/>
    <w:rsid w:val="006E164A"/>
    <w:rsid w:val="006E2D68"/>
    <w:rsid w:val="006E2E96"/>
    <w:rsid w:val="006E2FA4"/>
    <w:rsid w:val="006E3382"/>
    <w:rsid w:val="006E373A"/>
    <w:rsid w:val="006E3E16"/>
    <w:rsid w:val="006E46C4"/>
    <w:rsid w:val="006E5522"/>
    <w:rsid w:val="006F01D4"/>
    <w:rsid w:val="006F05C3"/>
    <w:rsid w:val="006F1A41"/>
    <w:rsid w:val="006F1AC3"/>
    <w:rsid w:val="006F1C85"/>
    <w:rsid w:val="006F1FD9"/>
    <w:rsid w:val="006F2238"/>
    <w:rsid w:val="006F334D"/>
    <w:rsid w:val="006F3CE4"/>
    <w:rsid w:val="006F41C8"/>
    <w:rsid w:val="006F45CB"/>
    <w:rsid w:val="006F5F0F"/>
    <w:rsid w:val="006F642C"/>
    <w:rsid w:val="00700F2B"/>
    <w:rsid w:val="00701CA9"/>
    <w:rsid w:val="007025D0"/>
    <w:rsid w:val="00702ADE"/>
    <w:rsid w:val="00702E8A"/>
    <w:rsid w:val="00702F2A"/>
    <w:rsid w:val="0070323B"/>
    <w:rsid w:val="00703CC1"/>
    <w:rsid w:val="00703F37"/>
    <w:rsid w:val="00704E2B"/>
    <w:rsid w:val="00705693"/>
    <w:rsid w:val="007057EB"/>
    <w:rsid w:val="007078AB"/>
    <w:rsid w:val="00711ED1"/>
    <w:rsid w:val="0071344F"/>
    <w:rsid w:val="0071355A"/>
    <w:rsid w:val="00713959"/>
    <w:rsid w:val="00714631"/>
    <w:rsid w:val="0071548B"/>
    <w:rsid w:val="0071625A"/>
    <w:rsid w:val="007171DA"/>
    <w:rsid w:val="00717278"/>
    <w:rsid w:val="0071736B"/>
    <w:rsid w:val="00717D15"/>
    <w:rsid w:val="007202CB"/>
    <w:rsid w:val="00721793"/>
    <w:rsid w:val="0072323B"/>
    <w:rsid w:val="00724260"/>
    <w:rsid w:val="00724BF3"/>
    <w:rsid w:val="00725128"/>
    <w:rsid w:val="00726C28"/>
    <w:rsid w:val="00733FCB"/>
    <w:rsid w:val="00734D34"/>
    <w:rsid w:val="00735AC1"/>
    <w:rsid w:val="00735E89"/>
    <w:rsid w:val="007364A7"/>
    <w:rsid w:val="00740F7F"/>
    <w:rsid w:val="00741C04"/>
    <w:rsid w:val="0074269A"/>
    <w:rsid w:val="00742EB8"/>
    <w:rsid w:val="00746041"/>
    <w:rsid w:val="00746550"/>
    <w:rsid w:val="00746EBB"/>
    <w:rsid w:val="00747DCB"/>
    <w:rsid w:val="00747FFD"/>
    <w:rsid w:val="00750DC7"/>
    <w:rsid w:val="00751334"/>
    <w:rsid w:val="00751D6C"/>
    <w:rsid w:val="0075427B"/>
    <w:rsid w:val="00755A90"/>
    <w:rsid w:val="00756DFA"/>
    <w:rsid w:val="00757339"/>
    <w:rsid w:val="007578D4"/>
    <w:rsid w:val="0076031F"/>
    <w:rsid w:val="00761248"/>
    <w:rsid w:val="00761C2C"/>
    <w:rsid w:val="00763029"/>
    <w:rsid w:val="00763758"/>
    <w:rsid w:val="0076392B"/>
    <w:rsid w:val="0076440F"/>
    <w:rsid w:val="007644E8"/>
    <w:rsid w:val="007645F3"/>
    <w:rsid w:val="00764E8C"/>
    <w:rsid w:val="0076615E"/>
    <w:rsid w:val="00767B09"/>
    <w:rsid w:val="007702EC"/>
    <w:rsid w:val="007708E9"/>
    <w:rsid w:val="00771608"/>
    <w:rsid w:val="007716A3"/>
    <w:rsid w:val="00771777"/>
    <w:rsid w:val="00771EF6"/>
    <w:rsid w:val="007727F5"/>
    <w:rsid w:val="00774278"/>
    <w:rsid w:val="0077507C"/>
    <w:rsid w:val="007753C8"/>
    <w:rsid w:val="00775F78"/>
    <w:rsid w:val="0077621B"/>
    <w:rsid w:val="00776719"/>
    <w:rsid w:val="00776A9B"/>
    <w:rsid w:val="007813FF"/>
    <w:rsid w:val="00781CAC"/>
    <w:rsid w:val="007862B7"/>
    <w:rsid w:val="007864F0"/>
    <w:rsid w:val="007865F4"/>
    <w:rsid w:val="00786FC0"/>
    <w:rsid w:val="00790741"/>
    <w:rsid w:val="00790E9B"/>
    <w:rsid w:val="00791196"/>
    <w:rsid w:val="00792BB4"/>
    <w:rsid w:val="00794019"/>
    <w:rsid w:val="00794198"/>
    <w:rsid w:val="0079486A"/>
    <w:rsid w:val="007956E7"/>
    <w:rsid w:val="00795965"/>
    <w:rsid w:val="00795984"/>
    <w:rsid w:val="00797EB8"/>
    <w:rsid w:val="007A123F"/>
    <w:rsid w:val="007A245B"/>
    <w:rsid w:val="007A4C4E"/>
    <w:rsid w:val="007A62B8"/>
    <w:rsid w:val="007A701B"/>
    <w:rsid w:val="007A74B7"/>
    <w:rsid w:val="007A75C4"/>
    <w:rsid w:val="007A7F3A"/>
    <w:rsid w:val="007B1B28"/>
    <w:rsid w:val="007B2376"/>
    <w:rsid w:val="007B2488"/>
    <w:rsid w:val="007B361F"/>
    <w:rsid w:val="007B3F3F"/>
    <w:rsid w:val="007B44B0"/>
    <w:rsid w:val="007B49DC"/>
    <w:rsid w:val="007B516E"/>
    <w:rsid w:val="007B56DD"/>
    <w:rsid w:val="007B7169"/>
    <w:rsid w:val="007B77F2"/>
    <w:rsid w:val="007C13D6"/>
    <w:rsid w:val="007C1CD8"/>
    <w:rsid w:val="007C2840"/>
    <w:rsid w:val="007C2E4E"/>
    <w:rsid w:val="007C5856"/>
    <w:rsid w:val="007C6741"/>
    <w:rsid w:val="007D107B"/>
    <w:rsid w:val="007D1C7F"/>
    <w:rsid w:val="007D305E"/>
    <w:rsid w:val="007D36A2"/>
    <w:rsid w:val="007D36A3"/>
    <w:rsid w:val="007D392F"/>
    <w:rsid w:val="007D423E"/>
    <w:rsid w:val="007D5BC3"/>
    <w:rsid w:val="007D7165"/>
    <w:rsid w:val="007E14FD"/>
    <w:rsid w:val="007E1FE8"/>
    <w:rsid w:val="007E237E"/>
    <w:rsid w:val="007E289E"/>
    <w:rsid w:val="007E28A4"/>
    <w:rsid w:val="007E38A1"/>
    <w:rsid w:val="007E3FD3"/>
    <w:rsid w:val="007E434D"/>
    <w:rsid w:val="007E5242"/>
    <w:rsid w:val="007E5FFF"/>
    <w:rsid w:val="007E64B5"/>
    <w:rsid w:val="007E6749"/>
    <w:rsid w:val="007E6874"/>
    <w:rsid w:val="007E6F84"/>
    <w:rsid w:val="007E79D0"/>
    <w:rsid w:val="007E7A05"/>
    <w:rsid w:val="007E7EE6"/>
    <w:rsid w:val="007E7F7D"/>
    <w:rsid w:val="007F01DB"/>
    <w:rsid w:val="007F3DA7"/>
    <w:rsid w:val="007F4988"/>
    <w:rsid w:val="007F4BF5"/>
    <w:rsid w:val="007F4E01"/>
    <w:rsid w:val="007F5147"/>
    <w:rsid w:val="007F5438"/>
    <w:rsid w:val="007F5B8F"/>
    <w:rsid w:val="007F6282"/>
    <w:rsid w:val="007F6DA8"/>
    <w:rsid w:val="007F7E5B"/>
    <w:rsid w:val="008007F4"/>
    <w:rsid w:val="00801193"/>
    <w:rsid w:val="008027A4"/>
    <w:rsid w:val="00803720"/>
    <w:rsid w:val="00803E44"/>
    <w:rsid w:val="00804EAA"/>
    <w:rsid w:val="0080544C"/>
    <w:rsid w:val="008055BE"/>
    <w:rsid w:val="00806523"/>
    <w:rsid w:val="0080652A"/>
    <w:rsid w:val="00810960"/>
    <w:rsid w:val="00811317"/>
    <w:rsid w:val="00812A4C"/>
    <w:rsid w:val="00812AE2"/>
    <w:rsid w:val="008164A7"/>
    <w:rsid w:val="00816BB1"/>
    <w:rsid w:val="00820999"/>
    <w:rsid w:val="008214A6"/>
    <w:rsid w:val="00821711"/>
    <w:rsid w:val="00821DFB"/>
    <w:rsid w:val="00822692"/>
    <w:rsid w:val="00823303"/>
    <w:rsid w:val="00823B69"/>
    <w:rsid w:val="00824281"/>
    <w:rsid w:val="008243A5"/>
    <w:rsid w:val="00824CA5"/>
    <w:rsid w:val="00826EF2"/>
    <w:rsid w:val="008303F1"/>
    <w:rsid w:val="00830C38"/>
    <w:rsid w:val="008322B3"/>
    <w:rsid w:val="00833E57"/>
    <w:rsid w:val="00833FFB"/>
    <w:rsid w:val="0083589E"/>
    <w:rsid w:val="00836594"/>
    <w:rsid w:val="00836F61"/>
    <w:rsid w:val="008374A0"/>
    <w:rsid w:val="008403D0"/>
    <w:rsid w:val="00840D07"/>
    <w:rsid w:val="008414C7"/>
    <w:rsid w:val="008417C5"/>
    <w:rsid w:val="00842832"/>
    <w:rsid w:val="00843DF7"/>
    <w:rsid w:val="00844D0B"/>
    <w:rsid w:val="0084519A"/>
    <w:rsid w:val="0085033D"/>
    <w:rsid w:val="00850783"/>
    <w:rsid w:val="00850B8D"/>
    <w:rsid w:val="00853695"/>
    <w:rsid w:val="008550E8"/>
    <w:rsid w:val="008553A1"/>
    <w:rsid w:val="008555C2"/>
    <w:rsid w:val="008558D1"/>
    <w:rsid w:val="00855960"/>
    <w:rsid w:val="008609F7"/>
    <w:rsid w:val="00860E22"/>
    <w:rsid w:val="008621D1"/>
    <w:rsid w:val="0086319A"/>
    <w:rsid w:val="00863E98"/>
    <w:rsid w:val="00865C14"/>
    <w:rsid w:val="008661DD"/>
    <w:rsid w:val="00866D49"/>
    <w:rsid w:val="00870031"/>
    <w:rsid w:val="0087390E"/>
    <w:rsid w:val="00873A7B"/>
    <w:rsid w:val="00873F4C"/>
    <w:rsid w:val="00875188"/>
    <w:rsid w:val="008764CE"/>
    <w:rsid w:val="0087661B"/>
    <w:rsid w:val="00877621"/>
    <w:rsid w:val="00877885"/>
    <w:rsid w:val="00882AFB"/>
    <w:rsid w:val="00883469"/>
    <w:rsid w:val="0088574E"/>
    <w:rsid w:val="00886126"/>
    <w:rsid w:val="0089133E"/>
    <w:rsid w:val="00892060"/>
    <w:rsid w:val="008941E3"/>
    <w:rsid w:val="008942D4"/>
    <w:rsid w:val="00894A48"/>
    <w:rsid w:val="008952AD"/>
    <w:rsid w:val="008953C7"/>
    <w:rsid w:val="008957FE"/>
    <w:rsid w:val="00896AF5"/>
    <w:rsid w:val="00896C88"/>
    <w:rsid w:val="008A01AE"/>
    <w:rsid w:val="008A1126"/>
    <w:rsid w:val="008A1963"/>
    <w:rsid w:val="008A1B3C"/>
    <w:rsid w:val="008A2866"/>
    <w:rsid w:val="008A2A31"/>
    <w:rsid w:val="008A3504"/>
    <w:rsid w:val="008A42D7"/>
    <w:rsid w:val="008A44B6"/>
    <w:rsid w:val="008A48EC"/>
    <w:rsid w:val="008A4D3F"/>
    <w:rsid w:val="008A631F"/>
    <w:rsid w:val="008A7135"/>
    <w:rsid w:val="008A72AF"/>
    <w:rsid w:val="008A76CB"/>
    <w:rsid w:val="008A76CC"/>
    <w:rsid w:val="008B0774"/>
    <w:rsid w:val="008B17C1"/>
    <w:rsid w:val="008B1AA3"/>
    <w:rsid w:val="008B1B05"/>
    <w:rsid w:val="008B4AC4"/>
    <w:rsid w:val="008B59E9"/>
    <w:rsid w:val="008B5F56"/>
    <w:rsid w:val="008B721E"/>
    <w:rsid w:val="008B77D7"/>
    <w:rsid w:val="008B7C5F"/>
    <w:rsid w:val="008B7F4A"/>
    <w:rsid w:val="008C0186"/>
    <w:rsid w:val="008C142A"/>
    <w:rsid w:val="008C172E"/>
    <w:rsid w:val="008C1918"/>
    <w:rsid w:val="008C1D6A"/>
    <w:rsid w:val="008C2BFE"/>
    <w:rsid w:val="008C2D1E"/>
    <w:rsid w:val="008C326D"/>
    <w:rsid w:val="008C3A5D"/>
    <w:rsid w:val="008C3E3B"/>
    <w:rsid w:val="008C4889"/>
    <w:rsid w:val="008C51BF"/>
    <w:rsid w:val="008C5D76"/>
    <w:rsid w:val="008C6E53"/>
    <w:rsid w:val="008D225A"/>
    <w:rsid w:val="008D294B"/>
    <w:rsid w:val="008D32DA"/>
    <w:rsid w:val="008D3BCE"/>
    <w:rsid w:val="008D3EB7"/>
    <w:rsid w:val="008D6DAC"/>
    <w:rsid w:val="008D7FE6"/>
    <w:rsid w:val="008E0591"/>
    <w:rsid w:val="008E16E0"/>
    <w:rsid w:val="008E18B0"/>
    <w:rsid w:val="008E1B95"/>
    <w:rsid w:val="008E31CA"/>
    <w:rsid w:val="008E386D"/>
    <w:rsid w:val="008E4637"/>
    <w:rsid w:val="008E5288"/>
    <w:rsid w:val="008E6918"/>
    <w:rsid w:val="008E6F4D"/>
    <w:rsid w:val="008E7977"/>
    <w:rsid w:val="008E7F20"/>
    <w:rsid w:val="008E7F58"/>
    <w:rsid w:val="008F04F9"/>
    <w:rsid w:val="008F0C5D"/>
    <w:rsid w:val="008F1AB3"/>
    <w:rsid w:val="008F2206"/>
    <w:rsid w:val="008F4BDD"/>
    <w:rsid w:val="008F5205"/>
    <w:rsid w:val="008F570B"/>
    <w:rsid w:val="008F5CA6"/>
    <w:rsid w:val="008F5FC8"/>
    <w:rsid w:val="0090053B"/>
    <w:rsid w:val="00901AE7"/>
    <w:rsid w:val="00902239"/>
    <w:rsid w:val="00902935"/>
    <w:rsid w:val="009029F2"/>
    <w:rsid w:val="00902A07"/>
    <w:rsid w:val="009031CA"/>
    <w:rsid w:val="00904CC0"/>
    <w:rsid w:val="00905507"/>
    <w:rsid w:val="00906069"/>
    <w:rsid w:val="00906DF2"/>
    <w:rsid w:val="009070C4"/>
    <w:rsid w:val="009106C4"/>
    <w:rsid w:val="00910FC7"/>
    <w:rsid w:val="00911664"/>
    <w:rsid w:val="00912360"/>
    <w:rsid w:val="00912AB0"/>
    <w:rsid w:val="00912B02"/>
    <w:rsid w:val="00913A45"/>
    <w:rsid w:val="00913D05"/>
    <w:rsid w:val="009152CA"/>
    <w:rsid w:val="00915CC7"/>
    <w:rsid w:val="00915CE1"/>
    <w:rsid w:val="0091607C"/>
    <w:rsid w:val="009179CA"/>
    <w:rsid w:val="0092110A"/>
    <w:rsid w:val="00921C88"/>
    <w:rsid w:val="009237FA"/>
    <w:rsid w:val="009254BC"/>
    <w:rsid w:val="00925B03"/>
    <w:rsid w:val="00926511"/>
    <w:rsid w:val="00926D31"/>
    <w:rsid w:val="00926ECE"/>
    <w:rsid w:val="009277E6"/>
    <w:rsid w:val="00930648"/>
    <w:rsid w:val="00930ACE"/>
    <w:rsid w:val="0093183A"/>
    <w:rsid w:val="009328C7"/>
    <w:rsid w:val="00933374"/>
    <w:rsid w:val="009338A6"/>
    <w:rsid w:val="00933E94"/>
    <w:rsid w:val="00941641"/>
    <w:rsid w:val="00941F98"/>
    <w:rsid w:val="0094222D"/>
    <w:rsid w:val="00945209"/>
    <w:rsid w:val="0094567C"/>
    <w:rsid w:val="00946594"/>
    <w:rsid w:val="00946C4D"/>
    <w:rsid w:val="00947D00"/>
    <w:rsid w:val="00952150"/>
    <w:rsid w:val="0095278D"/>
    <w:rsid w:val="0095429C"/>
    <w:rsid w:val="009551B5"/>
    <w:rsid w:val="00957C32"/>
    <w:rsid w:val="00960CC1"/>
    <w:rsid w:val="00960DE2"/>
    <w:rsid w:val="0096197B"/>
    <w:rsid w:val="00961C2E"/>
    <w:rsid w:val="00963273"/>
    <w:rsid w:val="009632B8"/>
    <w:rsid w:val="00964AF9"/>
    <w:rsid w:val="00965261"/>
    <w:rsid w:val="009664AB"/>
    <w:rsid w:val="0096710B"/>
    <w:rsid w:val="00967330"/>
    <w:rsid w:val="00970DD7"/>
    <w:rsid w:val="009711C5"/>
    <w:rsid w:val="00973DCB"/>
    <w:rsid w:val="00974100"/>
    <w:rsid w:val="00974BD5"/>
    <w:rsid w:val="00975DDB"/>
    <w:rsid w:val="00975F73"/>
    <w:rsid w:val="00976858"/>
    <w:rsid w:val="00976AAB"/>
    <w:rsid w:val="00977866"/>
    <w:rsid w:val="009779A4"/>
    <w:rsid w:val="00977B0F"/>
    <w:rsid w:val="00980050"/>
    <w:rsid w:val="00980595"/>
    <w:rsid w:val="00981001"/>
    <w:rsid w:val="00981834"/>
    <w:rsid w:val="00981850"/>
    <w:rsid w:val="00983D10"/>
    <w:rsid w:val="00984B9B"/>
    <w:rsid w:val="00984F1B"/>
    <w:rsid w:val="00985A71"/>
    <w:rsid w:val="00985B38"/>
    <w:rsid w:val="00985D49"/>
    <w:rsid w:val="00985E3D"/>
    <w:rsid w:val="00990518"/>
    <w:rsid w:val="00990EDC"/>
    <w:rsid w:val="00991614"/>
    <w:rsid w:val="00992C7E"/>
    <w:rsid w:val="009931DD"/>
    <w:rsid w:val="0099384E"/>
    <w:rsid w:val="00993A45"/>
    <w:rsid w:val="00995BC4"/>
    <w:rsid w:val="009961B1"/>
    <w:rsid w:val="0099627E"/>
    <w:rsid w:val="00996447"/>
    <w:rsid w:val="0099785F"/>
    <w:rsid w:val="009A0E3F"/>
    <w:rsid w:val="009A1C8A"/>
    <w:rsid w:val="009A29B9"/>
    <w:rsid w:val="009A3F3C"/>
    <w:rsid w:val="009A4E1E"/>
    <w:rsid w:val="009A675E"/>
    <w:rsid w:val="009A7502"/>
    <w:rsid w:val="009A7608"/>
    <w:rsid w:val="009B0433"/>
    <w:rsid w:val="009B1038"/>
    <w:rsid w:val="009B1B93"/>
    <w:rsid w:val="009B29B3"/>
    <w:rsid w:val="009B3684"/>
    <w:rsid w:val="009B3FC6"/>
    <w:rsid w:val="009B6141"/>
    <w:rsid w:val="009B73EC"/>
    <w:rsid w:val="009B7C3B"/>
    <w:rsid w:val="009C1276"/>
    <w:rsid w:val="009C16CF"/>
    <w:rsid w:val="009C304C"/>
    <w:rsid w:val="009C366E"/>
    <w:rsid w:val="009C4F7D"/>
    <w:rsid w:val="009C551D"/>
    <w:rsid w:val="009C56C5"/>
    <w:rsid w:val="009C7660"/>
    <w:rsid w:val="009D05DF"/>
    <w:rsid w:val="009D14DF"/>
    <w:rsid w:val="009D15FF"/>
    <w:rsid w:val="009D24BA"/>
    <w:rsid w:val="009D2942"/>
    <w:rsid w:val="009D2A04"/>
    <w:rsid w:val="009D2CE1"/>
    <w:rsid w:val="009D30FF"/>
    <w:rsid w:val="009D3906"/>
    <w:rsid w:val="009D3BAB"/>
    <w:rsid w:val="009D4BB7"/>
    <w:rsid w:val="009D60E2"/>
    <w:rsid w:val="009D6AEC"/>
    <w:rsid w:val="009D76BB"/>
    <w:rsid w:val="009E0463"/>
    <w:rsid w:val="009E049E"/>
    <w:rsid w:val="009E095F"/>
    <w:rsid w:val="009E13D9"/>
    <w:rsid w:val="009E2FAB"/>
    <w:rsid w:val="009E4A3F"/>
    <w:rsid w:val="009E4E9D"/>
    <w:rsid w:val="009E5803"/>
    <w:rsid w:val="009E6090"/>
    <w:rsid w:val="009F15FB"/>
    <w:rsid w:val="009F52B6"/>
    <w:rsid w:val="009F64AB"/>
    <w:rsid w:val="00A00682"/>
    <w:rsid w:val="00A00E9E"/>
    <w:rsid w:val="00A01FE7"/>
    <w:rsid w:val="00A026DE"/>
    <w:rsid w:val="00A03BED"/>
    <w:rsid w:val="00A03EA5"/>
    <w:rsid w:val="00A05B19"/>
    <w:rsid w:val="00A0702B"/>
    <w:rsid w:val="00A07F47"/>
    <w:rsid w:val="00A10B4F"/>
    <w:rsid w:val="00A1206B"/>
    <w:rsid w:val="00A1280D"/>
    <w:rsid w:val="00A128DD"/>
    <w:rsid w:val="00A13BCE"/>
    <w:rsid w:val="00A13D6C"/>
    <w:rsid w:val="00A14310"/>
    <w:rsid w:val="00A156CD"/>
    <w:rsid w:val="00A1645B"/>
    <w:rsid w:val="00A169D0"/>
    <w:rsid w:val="00A170EB"/>
    <w:rsid w:val="00A20C6D"/>
    <w:rsid w:val="00A213A6"/>
    <w:rsid w:val="00A21B00"/>
    <w:rsid w:val="00A2234C"/>
    <w:rsid w:val="00A241A4"/>
    <w:rsid w:val="00A24BAC"/>
    <w:rsid w:val="00A26BB2"/>
    <w:rsid w:val="00A26D50"/>
    <w:rsid w:val="00A26EFE"/>
    <w:rsid w:val="00A27EE1"/>
    <w:rsid w:val="00A30979"/>
    <w:rsid w:val="00A30FA2"/>
    <w:rsid w:val="00A310C1"/>
    <w:rsid w:val="00A314B6"/>
    <w:rsid w:val="00A315E4"/>
    <w:rsid w:val="00A320A5"/>
    <w:rsid w:val="00A32FD6"/>
    <w:rsid w:val="00A3304C"/>
    <w:rsid w:val="00A345D2"/>
    <w:rsid w:val="00A35801"/>
    <w:rsid w:val="00A35BCC"/>
    <w:rsid w:val="00A404C9"/>
    <w:rsid w:val="00A40EDA"/>
    <w:rsid w:val="00A42472"/>
    <w:rsid w:val="00A42A5E"/>
    <w:rsid w:val="00A4385B"/>
    <w:rsid w:val="00A43E33"/>
    <w:rsid w:val="00A454D0"/>
    <w:rsid w:val="00A4664E"/>
    <w:rsid w:val="00A47C24"/>
    <w:rsid w:val="00A47C26"/>
    <w:rsid w:val="00A5286D"/>
    <w:rsid w:val="00A53469"/>
    <w:rsid w:val="00A57623"/>
    <w:rsid w:val="00A57C2B"/>
    <w:rsid w:val="00A60785"/>
    <w:rsid w:val="00A60F28"/>
    <w:rsid w:val="00A625C8"/>
    <w:rsid w:val="00A62789"/>
    <w:rsid w:val="00A649C3"/>
    <w:rsid w:val="00A65199"/>
    <w:rsid w:val="00A66730"/>
    <w:rsid w:val="00A67A62"/>
    <w:rsid w:val="00A706E2"/>
    <w:rsid w:val="00A70C2F"/>
    <w:rsid w:val="00A713D3"/>
    <w:rsid w:val="00A71CE3"/>
    <w:rsid w:val="00A73979"/>
    <w:rsid w:val="00A7498E"/>
    <w:rsid w:val="00A74A09"/>
    <w:rsid w:val="00A74F4C"/>
    <w:rsid w:val="00A7594A"/>
    <w:rsid w:val="00A75B47"/>
    <w:rsid w:val="00A75BE3"/>
    <w:rsid w:val="00A76EA7"/>
    <w:rsid w:val="00A76F24"/>
    <w:rsid w:val="00A76F95"/>
    <w:rsid w:val="00A81132"/>
    <w:rsid w:val="00A8116A"/>
    <w:rsid w:val="00A81727"/>
    <w:rsid w:val="00A81843"/>
    <w:rsid w:val="00A81CEE"/>
    <w:rsid w:val="00A8276A"/>
    <w:rsid w:val="00A86930"/>
    <w:rsid w:val="00A8712B"/>
    <w:rsid w:val="00A87A01"/>
    <w:rsid w:val="00A87B43"/>
    <w:rsid w:val="00A87D35"/>
    <w:rsid w:val="00A9221C"/>
    <w:rsid w:val="00A92276"/>
    <w:rsid w:val="00A93F5E"/>
    <w:rsid w:val="00A95C50"/>
    <w:rsid w:val="00A97C9C"/>
    <w:rsid w:val="00AA1D3A"/>
    <w:rsid w:val="00AA2B38"/>
    <w:rsid w:val="00AA3F11"/>
    <w:rsid w:val="00AA4B78"/>
    <w:rsid w:val="00AA4F60"/>
    <w:rsid w:val="00AA5F5D"/>
    <w:rsid w:val="00AA76DE"/>
    <w:rsid w:val="00AB0C97"/>
    <w:rsid w:val="00AB0E6C"/>
    <w:rsid w:val="00AB1334"/>
    <w:rsid w:val="00AB1849"/>
    <w:rsid w:val="00AB2F54"/>
    <w:rsid w:val="00AB34B0"/>
    <w:rsid w:val="00AB385F"/>
    <w:rsid w:val="00AB393D"/>
    <w:rsid w:val="00AB4174"/>
    <w:rsid w:val="00AB53E9"/>
    <w:rsid w:val="00AB5FAD"/>
    <w:rsid w:val="00AB6923"/>
    <w:rsid w:val="00AB7069"/>
    <w:rsid w:val="00AB76A7"/>
    <w:rsid w:val="00AC105B"/>
    <w:rsid w:val="00AC1F13"/>
    <w:rsid w:val="00AC2BEC"/>
    <w:rsid w:val="00AC2D8F"/>
    <w:rsid w:val="00AC3AD4"/>
    <w:rsid w:val="00AC3CA3"/>
    <w:rsid w:val="00AC3CB5"/>
    <w:rsid w:val="00AC4D48"/>
    <w:rsid w:val="00AC5AB2"/>
    <w:rsid w:val="00AC615C"/>
    <w:rsid w:val="00AC7865"/>
    <w:rsid w:val="00AD2124"/>
    <w:rsid w:val="00AD2918"/>
    <w:rsid w:val="00AD3239"/>
    <w:rsid w:val="00AD5F22"/>
    <w:rsid w:val="00AD6260"/>
    <w:rsid w:val="00AD7063"/>
    <w:rsid w:val="00AD7089"/>
    <w:rsid w:val="00AE0352"/>
    <w:rsid w:val="00AE0E77"/>
    <w:rsid w:val="00AE2141"/>
    <w:rsid w:val="00AE38EE"/>
    <w:rsid w:val="00AE4913"/>
    <w:rsid w:val="00AE4E9B"/>
    <w:rsid w:val="00AE5330"/>
    <w:rsid w:val="00AE6825"/>
    <w:rsid w:val="00AE7190"/>
    <w:rsid w:val="00AF01FE"/>
    <w:rsid w:val="00AF3679"/>
    <w:rsid w:val="00AF58D0"/>
    <w:rsid w:val="00AF5EE0"/>
    <w:rsid w:val="00AF695B"/>
    <w:rsid w:val="00B00200"/>
    <w:rsid w:val="00B016D5"/>
    <w:rsid w:val="00B022EC"/>
    <w:rsid w:val="00B03186"/>
    <w:rsid w:val="00B03C1E"/>
    <w:rsid w:val="00B0479B"/>
    <w:rsid w:val="00B04EC1"/>
    <w:rsid w:val="00B06E15"/>
    <w:rsid w:val="00B07AAE"/>
    <w:rsid w:val="00B11994"/>
    <w:rsid w:val="00B12EF8"/>
    <w:rsid w:val="00B13577"/>
    <w:rsid w:val="00B14C19"/>
    <w:rsid w:val="00B14F8D"/>
    <w:rsid w:val="00B168D0"/>
    <w:rsid w:val="00B17548"/>
    <w:rsid w:val="00B229DD"/>
    <w:rsid w:val="00B23F8A"/>
    <w:rsid w:val="00B243AF"/>
    <w:rsid w:val="00B24B16"/>
    <w:rsid w:val="00B24E1B"/>
    <w:rsid w:val="00B25EF9"/>
    <w:rsid w:val="00B26E38"/>
    <w:rsid w:val="00B26F96"/>
    <w:rsid w:val="00B27AB2"/>
    <w:rsid w:val="00B31D80"/>
    <w:rsid w:val="00B3200D"/>
    <w:rsid w:val="00B3266B"/>
    <w:rsid w:val="00B32DDA"/>
    <w:rsid w:val="00B3382D"/>
    <w:rsid w:val="00B344EE"/>
    <w:rsid w:val="00B34EB4"/>
    <w:rsid w:val="00B35066"/>
    <w:rsid w:val="00B36126"/>
    <w:rsid w:val="00B37FF8"/>
    <w:rsid w:val="00B41A57"/>
    <w:rsid w:val="00B41CB0"/>
    <w:rsid w:val="00B46397"/>
    <w:rsid w:val="00B477D3"/>
    <w:rsid w:val="00B47A67"/>
    <w:rsid w:val="00B47DA6"/>
    <w:rsid w:val="00B52B3B"/>
    <w:rsid w:val="00B52CAD"/>
    <w:rsid w:val="00B53388"/>
    <w:rsid w:val="00B53871"/>
    <w:rsid w:val="00B53EAB"/>
    <w:rsid w:val="00B54173"/>
    <w:rsid w:val="00B56347"/>
    <w:rsid w:val="00B5635E"/>
    <w:rsid w:val="00B5659E"/>
    <w:rsid w:val="00B6016B"/>
    <w:rsid w:val="00B60F96"/>
    <w:rsid w:val="00B61048"/>
    <w:rsid w:val="00B62BC4"/>
    <w:rsid w:val="00B62C54"/>
    <w:rsid w:val="00B62D59"/>
    <w:rsid w:val="00B63A99"/>
    <w:rsid w:val="00B64D02"/>
    <w:rsid w:val="00B64D84"/>
    <w:rsid w:val="00B65374"/>
    <w:rsid w:val="00B65944"/>
    <w:rsid w:val="00B67AA4"/>
    <w:rsid w:val="00B713D3"/>
    <w:rsid w:val="00B71ABE"/>
    <w:rsid w:val="00B726DA"/>
    <w:rsid w:val="00B74348"/>
    <w:rsid w:val="00B7548F"/>
    <w:rsid w:val="00B75821"/>
    <w:rsid w:val="00B75F18"/>
    <w:rsid w:val="00B771BA"/>
    <w:rsid w:val="00B77349"/>
    <w:rsid w:val="00B77B62"/>
    <w:rsid w:val="00B77CBA"/>
    <w:rsid w:val="00B77CC7"/>
    <w:rsid w:val="00B80DFE"/>
    <w:rsid w:val="00B816CB"/>
    <w:rsid w:val="00B83C53"/>
    <w:rsid w:val="00B83E7D"/>
    <w:rsid w:val="00B84B36"/>
    <w:rsid w:val="00B85F38"/>
    <w:rsid w:val="00B86124"/>
    <w:rsid w:val="00B86C26"/>
    <w:rsid w:val="00B90094"/>
    <w:rsid w:val="00B91136"/>
    <w:rsid w:val="00B92811"/>
    <w:rsid w:val="00B942B8"/>
    <w:rsid w:val="00B955FE"/>
    <w:rsid w:val="00B95D8F"/>
    <w:rsid w:val="00B97B22"/>
    <w:rsid w:val="00BA0557"/>
    <w:rsid w:val="00BA0692"/>
    <w:rsid w:val="00BA09C0"/>
    <w:rsid w:val="00BA16D1"/>
    <w:rsid w:val="00BA21CC"/>
    <w:rsid w:val="00BA26FF"/>
    <w:rsid w:val="00BA3278"/>
    <w:rsid w:val="00BA3286"/>
    <w:rsid w:val="00BA385D"/>
    <w:rsid w:val="00BA3B47"/>
    <w:rsid w:val="00BA4876"/>
    <w:rsid w:val="00BA48DA"/>
    <w:rsid w:val="00BA4B97"/>
    <w:rsid w:val="00BA4C61"/>
    <w:rsid w:val="00BA652B"/>
    <w:rsid w:val="00BA7127"/>
    <w:rsid w:val="00BB16C2"/>
    <w:rsid w:val="00BB1839"/>
    <w:rsid w:val="00BB3C0D"/>
    <w:rsid w:val="00BB3FC5"/>
    <w:rsid w:val="00BB4345"/>
    <w:rsid w:val="00BB44D4"/>
    <w:rsid w:val="00BB55E4"/>
    <w:rsid w:val="00BC0C01"/>
    <w:rsid w:val="00BC0E80"/>
    <w:rsid w:val="00BC147E"/>
    <w:rsid w:val="00BC2CDB"/>
    <w:rsid w:val="00BC370B"/>
    <w:rsid w:val="00BC3ADD"/>
    <w:rsid w:val="00BC3CDB"/>
    <w:rsid w:val="00BC5C73"/>
    <w:rsid w:val="00BC6C42"/>
    <w:rsid w:val="00BC6D69"/>
    <w:rsid w:val="00BC6F35"/>
    <w:rsid w:val="00BC7A1B"/>
    <w:rsid w:val="00BD06D1"/>
    <w:rsid w:val="00BD15A3"/>
    <w:rsid w:val="00BD394B"/>
    <w:rsid w:val="00BD509D"/>
    <w:rsid w:val="00BD5966"/>
    <w:rsid w:val="00BD6335"/>
    <w:rsid w:val="00BE0615"/>
    <w:rsid w:val="00BE0AA2"/>
    <w:rsid w:val="00BE1966"/>
    <w:rsid w:val="00BE1A8A"/>
    <w:rsid w:val="00BE1B41"/>
    <w:rsid w:val="00BE29DD"/>
    <w:rsid w:val="00BE3BF2"/>
    <w:rsid w:val="00BE48D1"/>
    <w:rsid w:val="00BE4A5D"/>
    <w:rsid w:val="00BE4F7A"/>
    <w:rsid w:val="00BE57A9"/>
    <w:rsid w:val="00BE5C58"/>
    <w:rsid w:val="00BE5FA2"/>
    <w:rsid w:val="00BE6A83"/>
    <w:rsid w:val="00BE77DF"/>
    <w:rsid w:val="00BE79D7"/>
    <w:rsid w:val="00BE7F3A"/>
    <w:rsid w:val="00BF2248"/>
    <w:rsid w:val="00BF2B41"/>
    <w:rsid w:val="00BF2B4E"/>
    <w:rsid w:val="00BF371C"/>
    <w:rsid w:val="00BF3D72"/>
    <w:rsid w:val="00BF464B"/>
    <w:rsid w:val="00BF5711"/>
    <w:rsid w:val="00BF588B"/>
    <w:rsid w:val="00BF7190"/>
    <w:rsid w:val="00C00280"/>
    <w:rsid w:val="00C012BE"/>
    <w:rsid w:val="00C01AB9"/>
    <w:rsid w:val="00C01AE4"/>
    <w:rsid w:val="00C02340"/>
    <w:rsid w:val="00C04026"/>
    <w:rsid w:val="00C048D2"/>
    <w:rsid w:val="00C05241"/>
    <w:rsid w:val="00C05A99"/>
    <w:rsid w:val="00C06787"/>
    <w:rsid w:val="00C06F9A"/>
    <w:rsid w:val="00C07840"/>
    <w:rsid w:val="00C10EE8"/>
    <w:rsid w:val="00C11A55"/>
    <w:rsid w:val="00C11C2E"/>
    <w:rsid w:val="00C11DF5"/>
    <w:rsid w:val="00C1215E"/>
    <w:rsid w:val="00C12409"/>
    <w:rsid w:val="00C13971"/>
    <w:rsid w:val="00C17587"/>
    <w:rsid w:val="00C177B3"/>
    <w:rsid w:val="00C20656"/>
    <w:rsid w:val="00C209C3"/>
    <w:rsid w:val="00C20CE1"/>
    <w:rsid w:val="00C22638"/>
    <w:rsid w:val="00C22F87"/>
    <w:rsid w:val="00C23055"/>
    <w:rsid w:val="00C23B2B"/>
    <w:rsid w:val="00C23D65"/>
    <w:rsid w:val="00C242EC"/>
    <w:rsid w:val="00C2487F"/>
    <w:rsid w:val="00C2569D"/>
    <w:rsid w:val="00C26C44"/>
    <w:rsid w:val="00C26F88"/>
    <w:rsid w:val="00C27433"/>
    <w:rsid w:val="00C27788"/>
    <w:rsid w:val="00C32C81"/>
    <w:rsid w:val="00C36C27"/>
    <w:rsid w:val="00C37405"/>
    <w:rsid w:val="00C37D3B"/>
    <w:rsid w:val="00C403B9"/>
    <w:rsid w:val="00C41906"/>
    <w:rsid w:val="00C43353"/>
    <w:rsid w:val="00C4526C"/>
    <w:rsid w:val="00C462BC"/>
    <w:rsid w:val="00C465F3"/>
    <w:rsid w:val="00C4678B"/>
    <w:rsid w:val="00C4687B"/>
    <w:rsid w:val="00C46C31"/>
    <w:rsid w:val="00C474B1"/>
    <w:rsid w:val="00C47845"/>
    <w:rsid w:val="00C5019F"/>
    <w:rsid w:val="00C51091"/>
    <w:rsid w:val="00C512C5"/>
    <w:rsid w:val="00C513CA"/>
    <w:rsid w:val="00C5163D"/>
    <w:rsid w:val="00C51934"/>
    <w:rsid w:val="00C5195A"/>
    <w:rsid w:val="00C51AE8"/>
    <w:rsid w:val="00C51C7C"/>
    <w:rsid w:val="00C52357"/>
    <w:rsid w:val="00C526F2"/>
    <w:rsid w:val="00C52DA7"/>
    <w:rsid w:val="00C530B8"/>
    <w:rsid w:val="00C5403B"/>
    <w:rsid w:val="00C54D5E"/>
    <w:rsid w:val="00C5546A"/>
    <w:rsid w:val="00C57287"/>
    <w:rsid w:val="00C57425"/>
    <w:rsid w:val="00C60CFD"/>
    <w:rsid w:val="00C60E45"/>
    <w:rsid w:val="00C622C0"/>
    <w:rsid w:val="00C62DD6"/>
    <w:rsid w:val="00C63A99"/>
    <w:rsid w:val="00C669AE"/>
    <w:rsid w:val="00C67342"/>
    <w:rsid w:val="00C702E8"/>
    <w:rsid w:val="00C7230A"/>
    <w:rsid w:val="00C72969"/>
    <w:rsid w:val="00C74B83"/>
    <w:rsid w:val="00C74C25"/>
    <w:rsid w:val="00C74DD2"/>
    <w:rsid w:val="00C75991"/>
    <w:rsid w:val="00C77C69"/>
    <w:rsid w:val="00C80219"/>
    <w:rsid w:val="00C80342"/>
    <w:rsid w:val="00C8059C"/>
    <w:rsid w:val="00C80706"/>
    <w:rsid w:val="00C828A4"/>
    <w:rsid w:val="00C85013"/>
    <w:rsid w:val="00C872EB"/>
    <w:rsid w:val="00C87DB0"/>
    <w:rsid w:val="00C904E9"/>
    <w:rsid w:val="00C908F6"/>
    <w:rsid w:val="00C9164D"/>
    <w:rsid w:val="00C958EA"/>
    <w:rsid w:val="00CA11C3"/>
    <w:rsid w:val="00CA1EDF"/>
    <w:rsid w:val="00CA249F"/>
    <w:rsid w:val="00CA2640"/>
    <w:rsid w:val="00CA2743"/>
    <w:rsid w:val="00CA5F55"/>
    <w:rsid w:val="00CA6E73"/>
    <w:rsid w:val="00CA7E7B"/>
    <w:rsid w:val="00CB0040"/>
    <w:rsid w:val="00CB05ED"/>
    <w:rsid w:val="00CB2359"/>
    <w:rsid w:val="00CB2547"/>
    <w:rsid w:val="00CB2669"/>
    <w:rsid w:val="00CB2E2D"/>
    <w:rsid w:val="00CB3E0E"/>
    <w:rsid w:val="00CB4AB4"/>
    <w:rsid w:val="00CB5239"/>
    <w:rsid w:val="00CB569B"/>
    <w:rsid w:val="00CB5A37"/>
    <w:rsid w:val="00CB638B"/>
    <w:rsid w:val="00CB6EFD"/>
    <w:rsid w:val="00CB7497"/>
    <w:rsid w:val="00CB798F"/>
    <w:rsid w:val="00CB7D4B"/>
    <w:rsid w:val="00CC12DF"/>
    <w:rsid w:val="00CC2011"/>
    <w:rsid w:val="00CC2D29"/>
    <w:rsid w:val="00CC3121"/>
    <w:rsid w:val="00CC3A36"/>
    <w:rsid w:val="00CC4DB5"/>
    <w:rsid w:val="00CC5A04"/>
    <w:rsid w:val="00CC6FD5"/>
    <w:rsid w:val="00CC723A"/>
    <w:rsid w:val="00CD02D4"/>
    <w:rsid w:val="00CD04C7"/>
    <w:rsid w:val="00CD0A4A"/>
    <w:rsid w:val="00CD257C"/>
    <w:rsid w:val="00CD42CB"/>
    <w:rsid w:val="00CD4B5E"/>
    <w:rsid w:val="00CD5520"/>
    <w:rsid w:val="00CD693C"/>
    <w:rsid w:val="00CD69BD"/>
    <w:rsid w:val="00CD6A0C"/>
    <w:rsid w:val="00CD6BB3"/>
    <w:rsid w:val="00CD7FA6"/>
    <w:rsid w:val="00CE19CF"/>
    <w:rsid w:val="00CE19E7"/>
    <w:rsid w:val="00CE278F"/>
    <w:rsid w:val="00CE4A7A"/>
    <w:rsid w:val="00CE5412"/>
    <w:rsid w:val="00CE672F"/>
    <w:rsid w:val="00CF004A"/>
    <w:rsid w:val="00CF0EC4"/>
    <w:rsid w:val="00CF3042"/>
    <w:rsid w:val="00CF30A9"/>
    <w:rsid w:val="00CF37FD"/>
    <w:rsid w:val="00CF46E6"/>
    <w:rsid w:val="00CF4A58"/>
    <w:rsid w:val="00CF5A55"/>
    <w:rsid w:val="00CF606A"/>
    <w:rsid w:val="00CF7285"/>
    <w:rsid w:val="00CF7BC1"/>
    <w:rsid w:val="00D005CA"/>
    <w:rsid w:val="00D013D7"/>
    <w:rsid w:val="00D025BF"/>
    <w:rsid w:val="00D026D6"/>
    <w:rsid w:val="00D0557B"/>
    <w:rsid w:val="00D0558E"/>
    <w:rsid w:val="00D05930"/>
    <w:rsid w:val="00D0700E"/>
    <w:rsid w:val="00D078BC"/>
    <w:rsid w:val="00D107B6"/>
    <w:rsid w:val="00D111C7"/>
    <w:rsid w:val="00D11F12"/>
    <w:rsid w:val="00D1270F"/>
    <w:rsid w:val="00D1272F"/>
    <w:rsid w:val="00D14828"/>
    <w:rsid w:val="00D154F8"/>
    <w:rsid w:val="00D157B6"/>
    <w:rsid w:val="00D1581A"/>
    <w:rsid w:val="00D15F40"/>
    <w:rsid w:val="00D16437"/>
    <w:rsid w:val="00D16B0F"/>
    <w:rsid w:val="00D16CA9"/>
    <w:rsid w:val="00D17651"/>
    <w:rsid w:val="00D22F7F"/>
    <w:rsid w:val="00D23910"/>
    <w:rsid w:val="00D25C9C"/>
    <w:rsid w:val="00D2682A"/>
    <w:rsid w:val="00D305B1"/>
    <w:rsid w:val="00D30D1D"/>
    <w:rsid w:val="00D3166E"/>
    <w:rsid w:val="00D317F3"/>
    <w:rsid w:val="00D31A9D"/>
    <w:rsid w:val="00D31B4A"/>
    <w:rsid w:val="00D32863"/>
    <w:rsid w:val="00D335C4"/>
    <w:rsid w:val="00D3383A"/>
    <w:rsid w:val="00D354FD"/>
    <w:rsid w:val="00D36D26"/>
    <w:rsid w:val="00D400C7"/>
    <w:rsid w:val="00D414E1"/>
    <w:rsid w:val="00D41644"/>
    <w:rsid w:val="00D41984"/>
    <w:rsid w:val="00D421D6"/>
    <w:rsid w:val="00D42C66"/>
    <w:rsid w:val="00D43E6D"/>
    <w:rsid w:val="00D44F87"/>
    <w:rsid w:val="00D45BF8"/>
    <w:rsid w:val="00D4697F"/>
    <w:rsid w:val="00D50AD9"/>
    <w:rsid w:val="00D5384A"/>
    <w:rsid w:val="00D54C8B"/>
    <w:rsid w:val="00D552F2"/>
    <w:rsid w:val="00D56E49"/>
    <w:rsid w:val="00D57100"/>
    <w:rsid w:val="00D60664"/>
    <w:rsid w:val="00D60AE9"/>
    <w:rsid w:val="00D60F83"/>
    <w:rsid w:val="00D6169C"/>
    <w:rsid w:val="00D6206E"/>
    <w:rsid w:val="00D63686"/>
    <w:rsid w:val="00D64CE3"/>
    <w:rsid w:val="00D652E0"/>
    <w:rsid w:val="00D65D55"/>
    <w:rsid w:val="00D660D7"/>
    <w:rsid w:val="00D677BA"/>
    <w:rsid w:val="00D70970"/>
    <w:rsid w:val="00D70C14"/>
    <w:rsid w:val="00D70C2F"/>
    <w:rsid w:val="00D70E66"/>
    <w:rsid w:val="00D71566"/>
    <w:rsid w:val="00D7179F"/>
    <w:rsid w:val="00D71B35"/>
    <w:rsid w:val="00D72BF9"/>
    <w:rsid w:val="00D72C66"/>
    <w:rsid w:val="00D736FC"/>
    <w:rsid w:val="00D76B3A"/>
    <w:rsid w:val="00D8039B"/>
    <w:rsid w:val="00D80C33"/>
    <w:rsid w:val="00D831EC"/>
    <w:rsid w:val="00D86CDE"/>
    <w:rsid w:val="00D878AA"/>
    <w:rsid w:val="00D91CA7"/>
    <w:rsid w:val="00D92164"/>
    <w:rsid w:val="00D921CA"/>
    <w:rsid w:val="00D933E9"/>
    <w:rsid w:val="00D934B5"/>
    <w:rsid w:val="00D93B0B"/>
    <w:rsid w:val="00D94244"/>
    <w:rsid w:val="00D94982"/>
    <w:rsid w:val="00D952AC"/>
    <w:rsid w:val="00D95850"/>
    <w:rsid w:val="00D960AF"/>
    <w:rsid w:val="00D961F7"/>
    <w:rsid w:val="00D96407"/>
    <w:rsid w:val="00D9676F"/>
    <w:rsid w:val="00DA052B"/>
    <w:rsid w:val="00DA0923"/>
    <w:rsid w:val="00DA0AD7"/>
    <w:rsid w:val="00DA17A9"/>
    <w:rsid w:val="00DA31D6"/>
    <w:rsid w:val="00DA3990"/>
    <w:rsid w:val="00DA4004"/>
    <w:rsid w:val="00DA523D"/>
    <w:rsid w:val="00DA7693"/>
    <w:rsid w:val="00DA7860"/>
    <w:rsid w:val="00DA78BD"/>
    <w:rsid w:val="00DA7E98"/>
    <w:rsid w:val="00DA7EE1"/>
    <w:rsid w:val="00DB0343"/>
    <w:rsid w:val="00DB0F91"/>
    <w:rsid w:val="00DB19D8"/>
    <w:rsid w:val="00DB1C43"/>
    <w:rsid w:val="00DB31F1"/>
    <w:rsid w:val="00DB3717"/>
    <w:rsid w:val="00DB4461"/>
    <w:rsid w:val="00DB4837"/>
    <w:rsid w:val="00DB4E5A"/>
    <w:rsid w:val="00DB58B2"/>
    <w:rsid w:val="00DB5F52"/>
    <w:rsid w:val="00DB6117"/>
    <w:rsid w:val="00DC034C"/>
    <w:rsid w:val="00DC0EA7"/>
    <w:rsid w:val="00DC238D"/>
    <w:rsid w:val="00DC2477"/>
    <w:rsid w:val="00DC2B1C"/>
    <w:rsid w:val="00DC367B"/>
    <w:rsid w:val="00DC38E8"/>
    <w:rsid w:val="00DC3939"/>
    <w:rsid w:val="00DC467B"/>
    <w:rsid w:val="00DC480B"/>
    <w:rsid w:val="00DC4BB8"/>
    <w:rsid w:val="00DC54F2"/>
    <w:rsid w:val="00DC552B"/>
    <w:rsid w:val="00DC6433"/>
    <w:rsid w:val="00DC760C"/>
    <w:rsid w:val="00DC7C0C"/>
    <w:rsid w:val="00DD0177"/>
    <w:rsid w:val="00DD0500"/>
    <w:rsid w:val="00DD06FB"/>
    <w:rsid w:val="00DD087D"/>
    <w:rsid w:val="00DD127A"/>
    <w:rsid w:val="00DD1435"/>
    <w:rsid w:val="00DD1B2D"/>
    <w:rsid w:val="00DD2DB4"/>
    <w:rsid w:val="00DD4CB2"/>
    <w:rsid w:val="00DD5E71"/>
    <w:rsid w:val="00DD60E8"/>
    <w:rsid w:val="00DD731D"/>
    <w:rsid w:val="00DE01B7"/>
    <w:rsid w:val="00DE2E20"/>
    <w:rsid w:val="00DE394E"/>
    <w:rsid w:val="00DE4111"/>
    <w:rsid w:val="00DE43E2"/>
    <w:rsid w:val="00DE46B9"/>
    <w:rsid w:val="00DE472D"/>
    <w:rsid w:val="00DE4A27"/>
    <w:rsid w:val="00DE5D13"/>
    <w:rsid w:val="00DE7C90"/>
    <w:rsid w:val="00DF00B9"/>
    <w:rsid w:val="00DF15A2"/>
    <w:rsid w:val="00DF1DD9"/>
    <w:rsid w:val="00DF1F88"/>
    <w:rsid w:val="00DF247A"/>
    <w:rsid w:val="00DF2C2B"/>
    <w:rsid w:val="00DF2C9B"/>
    <w:rsid w:val="00DF35E6"/>
    <w:rsid w:val="00DF37AD"/>
    <w:rsid w:val="00DF4D8F"/>
    <w:rsid w:val="00DF66EB"/>
    <w:rsid w:val="00DF6A6F"/>
    <w:rsid w:val="00DF6D5F"/>
    <w:rsid w:val="00DF7D00"/>
    <w:rsid w:val="00E0002D"/>
    <w:rsid w:val="00E0016F"/>
    <w:rsid w:val="00E01517"/>
    <w:rsid w:val="00E019A4"/>
    <w:rsid w:val="00E045D3"/>
    <w:rsid w:val="00E045EE"/>
    <w:rsid w:val="00E055D5"/>
    <w:rsid w:val="00E057F6"/>
    <w:rsid w:val="00E05D10"/>
    <w:rsid w:val="00E0684A"/>
    <w:rsid w:val="00E06B5A"/>
    <w:rsid w:val="00E10405"/>
    <w:rsid w:val="00E10B96"/>
    <w:rsid w:val="00E1310D"/>
    <w:rsid w:val="00E13BF9"/>
    <w:rsid w:val="00E1418C"/>
    <w:rsid w:val="00E143AD"/>
    <w:rsid w:val="00E155F7"/>
    <w:rsid w:val="00E15AD8"/>
    <w:rsid w:val="00E15B23"/>
    <w:rsid w:val="00E16638"/>
    <w:rsid w:val="00E17552"/>
    <w:rsid w:val="00E20045"/>
    <w:rsid w:val="00E208A5"/>
    <w:rsid w:val="00E20B06"/>
    <w:rsid w:val="00E23024"/>
    <w:rsid w:val="00E237B9"/>
    <w:rsid w:val="00E248DA"/>
    <w:rsid w:val="00E250DE"/>
    <w:rsid w:val="00E25F78"/>
    <w:rsid w:val="00E27229"/>
    <w:rsid w:val="00E2724D"/>
    <w:rsid w:val="00E30696"/>
    <w:rsid w:val="00E31E5A"/>
    <w:rsid w:val="00E31F8A"/>
    <w:rsid w:val="00E340B0"/>
    <w:rsid w:val="00E35653"/>
    <w:rsid w:val="00E36129"/>
    <w:rsid w:val="00E365E6"/>
    <w:rsid w:val="00E36826"/>
    <w:rsid w:val="00E375EA"/>
    <w:rsid w:val="00E37FEA"/>
    <w:rsid w:val="00E42FA8"/>
    <w:rsid w:val="00E43830"/>
    <w:rsid w:val="00E43984"/>
    <w:rsid w:val="00E44F8B"/>
    <w:rsid w:val="00E45584"/>
    <w:rsid w:val="00E457C9"/>
    <w:rsid w:val="00E45B76"/>
    <w:rsid w:val="00E514A4"/>
    <w:rsid w:val="00E5165E"/>
    <w:rsid w:val="00E53325"/>
    <w:rsid w:val="00E5333B"/>
    <w:rsid w:val="00E54B05"/>
    <w:rsid w:val="00E554FE"/>
    <w:rsid w:val="00E55A23"/>
    <w:rsid w:val="00E55ED9"/>
    <w:rsid w:val="00E6025A"/>
    <w:rsid w:val="00E607EC"/>
    <w:rsid w:val="00E6162B"/>
    <w:rsid w:val="00E61B61"/>
    <w:rsid w:val="00E622DC"/>
    <w:rsid w:val="00E622E4"/>
    <w:rsid w:val="00E6456F"/>
    <w:rsid w:val="00E645AA"/>
    <w:rsid w:val="00E66CBB"/>
    <w:rsid w:val="00E66D2C"/>
    <w:rsid w:val="00E67859"/>
    <w:rsid w:val="00E67E11"/>
    <w:rsid w:val="00E72459"/>
    <w:rsid w:val="00E74344"/>
    <w:rsid w:val="00E747A3"/>
    <w:rsid w:val="00E75D55"/>
    <w:rsid w:val="00E804C8"/>
    <w:rsid w:val="00E81A64"/>
    <w:rsid w:val="00E81DBD"/>
    <w:rsid w:val="00E84D3E"/>
    <w:rsid w:val="00E858B5"/>
    <w:rsid w:val="00E85A54"/>
    <w:rsid w:val="00E8652E"/>
    <w:rsid w:val="00E86B88"/>
    <w:rsid w:val="00E87D2A"/>
    <w:rsid w:val="00E904E1"/>
    <w:rsid w:val="00E90A52"/>
    <w:rsid w:val="00E91DC0"/>
    <w:rsid w:val="00E9253E"/>
    <w:rsid w:val="00E93B14"/>
    <w:rsid w:val="00E944E1"/>
    <w:rsid w:val="00E94E57"/>
    <w:rsid w:val="00E95064"/>
    <w:rsid w:val="00E9534F"/>
    <w:rsid w:val="00E95394"/>
    <w:rsid w:val="00E95D33"/>
    <w:rsid w:val="00E960CE"/>
    <w:rsid w:val="00E97AA0"/>
    <w:rsid w:val="00EA0262"/>
    <w:rsid w:val="00EA0402"/>
    <w:rsid w:val="00EA06BD"/>
    <w:rsid w:val="00EA3269"/>
    <w:rsid w:val="00EA3F38"/>
    <w:rsid w:val="00EA455E"/>
    <w:rsid w:val="00EA4A03"/>
    <w:rsid w:val="00EA4C19"/>
    <w:rsid w:val="00EA4D43"/>
    <w:rsid w:val="00EA5523"/>
    <w:rsid w:val="00EA5E22"/>
    <w:rsid w:val="00EA6AAC"/>
    <w:rsid w:val="00EA701F"/>
    <w:rsid w:val="00EA71C2"/>
    <w:rsid w:val="00EB1124"/>
    <w:rsid w:val="00EB1836"/>
    <w:rsid w:val="00EB29F1"/>
    <w:rsid w:val="00EB2B2E"/>
    <w:rsid w:val="00EB528B"/>
    <w:rsid w:val="00EB5BE3"/>
    <w:rsid w:val="00EB62EA"/>
    <w:rsid w:val="00EB6383"/>
    <w:rsid w:val="00EB6F21"/>
    <w:rsid w:val="00EB79B6"/>
    <w:rsid w:val="00EC0356"/>
    <w:rsid w:val="00EC23C9"/>
    <w:rsid w:val="00EC2A31"/>
    <w:rsid w:val="00EC4938"/>
    <w:rsid w:val="00EC5CE0"/>
    <w:rsid w:val="00EC6B6A"/>
    <w:rsid w:val="00EC6CCF"/>
    <w:rsid w:val="00EC705D"/>
    <w:rsid w:val="00ED0E99"/>
    <w:rsid w:val="00ED1402"/>
    <w:rsid w:val="00ED1F67"/>
    <w:rsid w:val="00ED2379"/>
    <w:rsid w:val="00ED2560"/>
    <w:rsid w:val="00ED3B5C"/>
    <w:rsid w:val="00ED44EC"/>
    <w:rsid w:val="00ED4FEC"/>
    <w:rsid w:val="00ED5B43"/>
    <w:rsid w:val="00ED667E"/>
    <w:rsid w:val="00ED6C5D"/>
    <w:rsid w:val="00ED7D8E"/>
    <w:rsid w:val="00EE1195"/>
    <w:rsid w:val="00EE139E"/>
    <w:rsid w:val="00EE3988"/>
    <w:rsid w:val="00EE54E6"/>
    <w:rsid w:val="00EF03DD"/>
    <w:rsid w:val="00EF09BC"/>
    <w:rsid w:val="00EF0D47"/>
    <w:rsid w:val="00EF1975"/>
    <w:rsid w:val="00EF20BE"/>
    <w:rsid w:val="00EF27C5"/>
    <w:rsid w:val="00EF2AAE"/>
    <w:rsid w:val="00EF3280"/>
    <w:rsid w:val="00EF341D"/>
    <w:rsid w:val="00EF40A8"/>
    <w:rsid w:val="00EF5C5E"/>
    <w:rsid w:val="00EF5D9D"/>
    <w:rsid w:val="00EF5DC3"/>
    <w:rsid w:val="00EF5DCF"/>
    <w:rsid w:val="00EF6994"/>
    <w:rsid w:val="00EF6A86"/>
    <w:rsid w:val="00EF6C63"/>
    <w:rsid w:val="00EF766C"/>
    <w:rsid w:val="00F0072A"/>
    <w:rsid w:val="00F00FF8"/>
    <w:rsid w:val="00F017FA"/>
    <w:rsid w:val="00F01D20"/>
    <w:rsid w:val="00F03151"/>
    <w:rsid w:val="00F0373A"/>
    <w:rsid w:val="00F045DD"/>
    <w:rsid w:val="00F04BA2"/>
    <w:rsid w:val="00F050C3"/>
    <w:rsid w:val="00F05421"/>
    <w:rsid w:val="00F05579"/>
    <w:rsid w:val="00F06364"/>
    <w:rsid w:val="00F10FBB"/>
    <w:rsid w:val="00F1219C"/>
    <w:rsid w:val="00F13582"/>
    <w:rsid w:val="00F13747"/>
    <w:rsid w:val="00F13845"/>
    <w:rsid w:val="00F153B9"/>
    <w:rsid w:val="00F153FB"/>
    <w:rsid w:val="00F20783"/>
    <w:rsid w:val="00F20E26"/>
    <w:rsid w:val="00F21847"/>
    <w:rsid w:val="00F219E6"/>
    <w:rsid w:val="00F21AE1"/>
    <w:rsid w:val="00F229BE"/>
    <w:rsid w:val="00F24051"/>
    <w:rsid w:val="00F24BD1"/>
    <w:rsid w:val="00F26527"/>
    <w:rsid w:val="00F27206"/>
    <w:rsid w:val="00F3166D"/>
    <w:rsid w:val="00F31A36"/>
    <w:rsid w:val="00F31CA0"/>
    <w:rsid w:val="00F327AD"/>
    <w:rsid w:val="00F33FD6"/>
    <w:rsid w:val="00F34772"/>
    <w:rsid w:val="00F34883"/>
    <w:rsid w:val="00F349F4"/>
    <w:rsid w:val="00F34D49"/>
    <w:rsid w:val="00F35469"/>
    <w:rsid w:val="00F361BC"/>
    <w:rsid w:val="00F3760E"/>
    <w:rsid w:val="00F4073D"/>
    <w:rsid w:val="00F40D0A"/>
    <w:rsid w:val="00F4157F"/>
    <w:rsid w:val="00F42172"/>
    <w:rsid w:val="00F42752"/>
    <w:rsid w:val="00F43CB0"/>
    <w:rsid w:val="00F45AF1"/>
    <w:rsid w:val="00F4623D"/>
    <w:rsid w:val="00F46732"/>
    <w:rsid w:val="00F50273"/>
    <w:rsid w:val="00F50A8C"/>
    <w:rsid w:val="00F52289"/>
    <w:rsid w:val="00F52390"/>
    <w:rsid w:val="00F52A61"/>
    <w:rsid w:val="00F56101"/>
    <w:rsid w:val="00F57872"/>
    <w:rsid w:val="00F60397"/>
    <w:rsid w:val="00F60F50"/>
    <w:rsid w:val="00F61B70"/>
    <w:rsid w:val="00F624A3"/>
    <w:rsid w:val="00F627E0"/>
    <w:rsid w:val="00F628B7"/>
    <w:rsid w:val="00F62A98"/>
    <w:rsid w:val="00F64371"/>
    <w:rsid w:val="00F649D2"/>
    <w:rsid w:val="00F6505A"/>
    <w:rsid w:val="00F651B8"/>
    <w:rsid w:val="00F65B9E"/>
    <w:rsid w:val="00F670B2"/>
    <w:rsid w:val="00F67297"/>
    <w:rsid w:val="00F7147A"/>
    <w:rsid w:val="00F7169C"/>
    <w:rsid w:val="00F72133"/>
    <w:rsid w:val="00F73704"/>
    <w:rsid w:val="00F74E97"/>
    <w:rsid w:val="00F75F6C"/>
    <w:rsid w:val="00F76314"/>
    <w:rsid w:val="00F76E59"/>
    <w:rsid w:val="00F77446"/>
    <w:rsid w:val="00F81F52"/>
    <w:rsid w:val="00F82A25"/>
    <w:rsid w:val="00F835F3"/>
    <w:rsid w:val="00F83641"/>
    <w:rsid w:val="00F83CCA"/>
    <w:rsid w:val="00F84913"/>
    <w:rsid w:val="00F85C74"/>
    <w:rsid w:val="00F85CBA"/>
    <w:rsid w:val="00F90203"/>
    <w:rsid w:val="00F903A7"/>
    <w:rsid w:val="00F9243D"/>
    <w:rsid w:val="00F92684"/>
    <w:rsid w:val="00F9335A"/>
    <w:rsid w:val="00F9440B"/>
    <w:rsid w:val="00F9446B"/>
    <w:rsid w:val="00F951DF"/>
    <w:rsid w:val="00F95FB9"/>
    <w:rsid w:val="00F96158"/>
    <w:rsid w:val="00F962D3"/>
    <w:rsid w:val="00F9741C"/>
    <w:rsid w:val="00F97564"/>
    <w:rsid w:val="00F976B0"/>
    <w:rsid w:val="00FA1FA7"/>
    <w:rsid w:val="00FA377C"/>
    <w:rsid w:val="00FA3A0F"/>
    <w:rsid w:val="00FA3D6D"/>
    <w:rsid w:val="00FA475A"/>
    <w:rsid w:val="00FA53DA"/>
    <w:rsid w:val="00FA57F7"/>
    <w:rsid w:val="00FA60A6"/>
    <w:rsid w:val="00FA6273"/>
    <w:rsid w:val="00FA6A02"/>
    <w:rsid w:val="00FA6E10"/>
    <w:rsid w:val="00FB03EC"/>
    <w:rsid w:val="00FB0BE1"/>
    <w:rsid w:val="00FB103B"/>
    <w:rsid w:val="00FB15B5"/>
    <w:rsid w:val="00FB2051"/>
    <w:rsid w:val="00FB2D02"/>
    <w:rsid w:val="00FB3612"/>
    <w:rsid w:val="00FB4D10"/>
    <w:rsid w:val="00FB5E8B"/>
    <w:rsid w:val="00FB7EA4"/>
    <w:rsid w:val="00FC1E58"/>
    <w:rsid w:val="00FC2E4C"/>
    <w:rsid w:val="00FC3525"/>
    <w:rsid w:val="00FC4D7D"/>
    <w:rsid w:val="00FC56F5"/>
    <w:rsid w:val="00FC5B71"/>
    <w:rsid w:val="00FC5DAC"/>
    <w:rsid w:val="00FC6BB9"/>
    <w:rsid w:val="00FC72FA"/>
    <w:rsid w:val="00FC785D"/>
    <w:rsid w:val="00FC7E07"/>
    <w:rsid w:val="00FD06F8"/>
    <w:rsid w:val="00FD18B2"/>
    <w:rsid w:val="00FD38E8"/>
    <w:rsid w:val="00FD40A6"/>
    <w:rsid w:val="00FD583C"/>
    <w:rsid w:val="00FD584A"/>
    <w:rsid w:val="00FD641C"/>
    <w:rsid w:val="00FD6A1E"/>
    <w:rsid w:val="00FE005E"/>
    <w:rsid w:val="00FE0F12"/>
    <w:rsid w:val="00FE25B8"/>
    <w:rsid w:val="00FE2D2E"/>
    <w:rsid w:val="00FE37EE"/>
    <w:rsid w:val="00FE403F"/>
    <w:rsid w:val="00FE4AC1"/>
    <w:rsid w:val="00FE4D7F"/>
    <w:rsid w:val="00FE77D2"/>
    <w:rsid w:val="00FF04EB"/>
    <w:rsid w:val="00FF1264"/>
    <w:rsid w:val="00FF3DB9"/>
    <w:rsid w:val="00FF3EDD"/>
    <w:rsid w:val="00FF48D8"/>
    <w:rsid w:val="00FF5E37"/>
    <w:rsid w:val="00FF6E38"/>
    <w:rsid w:val="00FF755A"/>
    <w:rsid w:val="00FF76BD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554E-CBA3-4F07-8F27-8C70F2B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065131E941C1F656D3654BBC51BD2F421D010F3915ED5147AD1EFAF7275E43A539E796819869748075ADBC8909B72F661A47A6B4E5018FF6PCgBP" TargetMode="External"/><Relationship Id="rId4" Type="http://schemas.openxmlformats.org/officeDocument/2006/relationships/hyperlink" Target="consultantplus://offline/ref=9AB681C09CA742B497181DC3C37FE063A9B362043FDA1ACAD637AAF71B1D48A1FBC3E6A86ED81D03FD55F047D4A2F1182028320B7FD0EAD8KD5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7</cp:revision>
  <dcterms:created xsi:type="dcterms:W3CDTF">2020-12-04T12:35:00Z</dcterms:created>
  <dcterms:modified xsi:type="dcterms:W3CDTF">2020-12-04T18:05:00Z</dcterms:modified>
</cp:coreProperties>
</file>