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3E41" w14:textId="77777777" w:rsidR="005A0C53" w:rsidRPr="00F94D25" w:rsidRDefault="005A0C53" w:rsidP="005A0C53">
      <w:pPr>
        <w:pStyle w:val="ConsPlusNormal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F94D25">
        <w:rPr>
          <w:rFonts w:ascii="Times New Roman" w:hAnsi="Times New Roman" w:cs="Times New Roman"/>
          <w:color w:val="002060"/>
          <w:sz w:val="24"/>
          <w:szCs w:val="24"/>
        </w:rPr>
        <w:t>***</w:t>
      </w:r>
    </w:p>
    <w:p w14:paraId="3A86F0DF" w14:textId="77777777" w:rsidR="005A0C53" w:rsidRPr="00F94D25" w:rsidRDefault="005A0C53" w:rsidP="005A0C53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2060"/>
        </w:rPr>
      </w:pPr>
      <w:r w:rsidRPr="00F94D25">
        <w:rPr>
          <w:rFonts w:ascii="Times New Roman" w:hAnsi="Times New Roman" w:cs="Times New Roman"/>
          <w:i/>
          <w:color w:val="002060"/>
        </w:rPr>
        <w:t>В случае уменьшения лимитов бюджетных обязательств, ранее доведенных Комитету по науке и высшей школе на предоставление грантов, приводящего к невозможности предоставления грантов в размерах, определенных в распоряжении, Комитет в течение пяти рабочих дней после уменьшения указанных лимитов бюджетных обязательств издает изменения в распоряжение и направляет получателям грантов уведомление об уменьшении размеров грантов с указанными суммами уменьшенных размеров грантов по электронной почте, указанной в заявке. При этом выплата грантов производится по заявлениям, предоставленным получателями грантов.</w:t>
      </w:r>
    </w:p>
    <w:p w14:paraId="65D369C3" w14:textId="77777777" w:rsidR="005A0C53" w:rsidRPr="00F94D25" w:rsidRDefault="005A0C53" w:rsidP="005A0C53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2060"/>
        </w:rPr>
      </w:pPr>
      <w:bookmarkStart w:id="0" w:name="P214"/>
      <w:bookmarkEnd w:id="0"/>
    </w:p>
    <w:p w14:paraId="7A8D4264" w14:textId="77777777" w:rsidR="005A0C53" w:rsidRPr="00F94D25" w:rsidRDefault="005A0C53" w:rsidP="005A0C53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2060"/>
        </w:rPr>
      </w:pPr>
      <w:r w:rsidRPr="00F94D25">
        <w:rPr>
          <w:rFonts w:ascii="Times New Roman" w:hAnsi="Times New Roman" w:cs="Times New Roman"/>
          <w:i/>
          <w:color w:val="002060"/>
        </w:rPr>
        <w:t>Гранты перечисляются единовременно на расчетные счета, открытые получателями грантов в учреждениях Центрального банка Российской Федерации или кредитных организациях, указанные в заявлении, не позднее 25.12.2025.</w:t>
      </w:r>
    </w:p>
    <w:p w14:paraId="1838ED64" w14:textId="77777777" w:rsidR="005A0C53" w:rsidRPr="00F94D25" w:rsidRDefault="005A0C53" w:rsidP="005A0C53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2060"/>
        </w:rPr>
      </w:pPr>
      <w:r w:rsidRPr="00F94D25">
        <w:rPr>
          <w:rFonts w:ascii="Times New Roman" w:hAnsi="Times New Roman" w:cs="Times New Roman"/>
          <w:i/>
          <w:color w:val="002060"/>
        </w:rPr>
        <w:t>В случае если получателем гранта является группа научных сотрудников, указанный грант перечисляется в соответствии с заявлением на расчетный счет представителя (руководителя) группы научных сотрудников, указанный в заявлении.</w:t>
      </w:r>
    </w:p>
    <w:p w14:paraId="5AF7E0EE" w14:textId="77777777" w:rsidR="005A0C53" w:rsidRPr="00F94D25" w:rsidRDefault="005A0C53" w:rsidP="005A0C53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2060"/>
        </w:rPr>
      </w:pPr>
    </w:p>
    <w:p w14:paraId="727CEEDD" w14:textId="77777777" w:rsidR="005A0C53" w:rsidRPr="00F94D25" w:rsidRDefault="005A0C53" w:rsidP="005A0C53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2060"/>
        </w:rPr>
      </w:pPr>
      <w:r w:rsidRPr="00F94D25">
        <w:rPr>
          <w:rFonts w:ascii="Times New Roman" w:hAnsi="Times New Roman" w:cs="Times New Roman"/>
          <w:i/>
          <w:color w:val="002060"/>
        </w:rPr>
        <w:t>При реорганизации получателя гранта, являющегося юридическим лицом, в форме слияния, присоединения или преобразования к заявлению прикладываются документы, подтверждающие факт слияния, присоединения или преобразования, с указанием в заявлении юридического лица, являющегося правопреемником.</w:t>
      </w:r>
    </w:p>
    <w:p w14:paraId="3DE47D69" w14:textId="77777777" w:rsidR="005A0C53" w:rsidRPr="00F94D25" w:rsidRDefault="005A0C53" w:rsidP="005A0C53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2060"/>
        </w:rPr>
      </w:pPr>
      <w:r w:rsidRPr="00F94D25">
        <w:rPr>
          <w:rFonts w:ascii="Times New Roman" w:hAnsi="Times New Roman" w:cs="Times New Roman"/>
          <w:i/>
          <w:color w:val="002060"/>
        </w:rPr>
        <w:t>При реорганизации получателя гранта, являющегося юридическим лицом, в форме разделения, выделения, а также при ликвидации получателя гранта, являющегося юридическим лицом, или прекращении деятельности получателя гранта, являющегося индивидуальным предпринимателем, Комитет направляет получателю грантов уведомление о неисполненных получателем гранта обязательствах, источником финансового обеспечения которых является субсидия, и возврате неиспользованного остатка субсидий в бюджет Санкт-Петербурга, а также формирует акт об исполнении обязательств по предоставлению грантов с отражением информации о неисполненных получателем гранта обязательствах, источником финансового обеспечения которых является субсидия, и возврате неиспользованного остатка субсидий в бюджет Санкт-Петербурга.</w:t>
      </w:r>
    </w:p>
    <w:p w14:paraId="01ABF8FE" w14:textId="77777777" w:rsidR="005A0C53" w:rsidRPr="00925C34" w:rsidRDefault="005A0C53" w:rsidP="005A0C53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2060"/>
        </w:rPr>
      </w:pPr>
      <w:r w:rsidRPr="00F94D25">
        <w:rPr>
          <w:rFonts w:ascii="Times New Roman" w:hAnsi="Times New Roman" w:cs="Times New Roman"/>
          <w:i/>
          <w:color w:val="002060"/>
        </w:rPr>
        <w:t>При изменении фамилии, имени, отчества получателя гранта, являющегося физическим лицом или индивидуальным предпринимателем, к заявлению прилагаются документы, подтверждающие факт изменения фамилии, имени, отчества получателя гранта.</w:t>
      </w:r>
      <w:bookmarkStart w:id="1" w:name="P219"/>
      <w:bookmarkEnd w:id="1"/>
    </w:p>
    <w:p w14:paraId="078E30A6" w14:textId="77777777" w:rsidR="00656F70" w:rsidRDefault="00656F70"/>
    <w:sectPr w:rsidR="00656F70" w:rsidSect="00330DD6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2760882"/>
      <w:docPartObj>
        <w:docPartGallery w:val="Page Numbers (Top of Page)"/>
        <w:docPartUnique/>
      </w:docPartObj>
    </w:sdtPr>
    <w:sdtEndPr/>
    <w:sdtContent>
      <w:p w14:paraId="3D7BE591" w14:textId="77777777" w:rsidR="00330DD6" w:rsidRDefault="005A0C53" w:rsidP="00330D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53"/>
    <w:rsid w:val="005A0C53"/>
    <w:rsid w:val="0065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47FB"/>
  <w15:chartTrackingRefBased/>
  <w15:docId w15:val="{127A5DCF-EC97-456C-9E9F-4FA491B6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C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5A0C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0C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1</cp:revision>
  <dcterms:created xsi:type="dcterms:W3CDTF">2025-12-24T08:16:00Z</dcterms:created>
  <dcterms:modified xsi:type="dcterms:W3CDTF">2025-12-24T08:17:00Z</dcterms:modified>
</cp:coreProperties>
</file>