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DA1C" w14:textId="77777777" w:rsidR="00DE6B31" w:rsidRPr="00B66751" w:rsidRDefault="00DE6B31" w:rsidP="00DE6B31">
      <w:pPr>
        <w:autoSpaceDE w:val="0"/>
        <w:autoSpaceDN w:val="0"/>
        <w:adjustRightInd w:val="0"/>
        <w:ind w:firstLine="709"/>
        <w:jc w:val="both"/>
        <w:rPr>
          <w:b/>
        </w:rPr>
      </w:pPr>
      <w:r w:rsidRPr="00B66751">
        <w:rPr>
          <w:b/>
        </w:rPr>
        <w:t>10. Категории получателей грантов и критерии конкурсного отбора.</w:t>
      </w:r>
    </w:p>
    <w:p w14:paraId="210591B0" w14:textId="77777777" w:rsidR="00DE6B31" w:rsidRDefault="00DE6B31" w:rsidP="00DE6B31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6EDB0C94" w14:textId="20A2CFAB" w:rsidR="00DE6B31" w:rsidRPr="00B66751" w:rsidRDefault="00DE6B31" w:rsidP="00DE6B31">
      <w:pPr>
        <w:autoSpaceDE w:val="0"/>
        <w:autoSpaceDN w:val="0"/>
        <w:adjustRightInd w:val="0"/>
        <w:ind w:firstLine="709"/>
        <w:jc w:val="both"/>
      </w:pPr>
      <w:r w:rsidRPr="00B66751">
        <w:rPr>
          <w:b/>
        </w:rPr>
        <w:t>10.1.</w:t>
      </w:r>
      <w:r w:rsidRPr="00B66751">
        <w:t xml:space="preserve"> </w:t>
      </w:r>
      <w:r w:rsidRPr="00B66751">
        <w:rPr>
          <w:b/>
        </w:rPr>
        <w:t>Категории участников</w:t>
      </w:r>
      <w:r w:rsidRPr="00B66751">
        <w:t xml:space="preserve"> конкурсного отбора, в соответствии с разделом 2 настоящего объявления.</w:t>
      </w:r>
    </w:p>
    <w:p w14:paraId="647E75E3" w14:textId="77777777" w:rsidR="00DE6B31" w:rsidRPr="00B66751" w:rsidRDefault="00DE6B31" w:rsidP="00DE6B31">
      <w:pPr>
        <w:autoSpaceDE w:val="0"/>
        <w:autoSpaceDN w:val="0"/>
        <w:adjustRightInd w:val="0"/>
        <w:ind w:firstLine="709"/>
        <w:jc w:val="both"/>
      </w:pPr>
      <w:r w:rsidRPr="00B66751">
        <w:rPr>
          <w:b/>
        </w:rPr>
        <w:t>10.2. Критериями конкурсного отбора</w:t>
      </w:r>
      <w:r w:rsidRPr="00B66751">
        <w:t xml:space="preserve"> (критериями оценки заявок, поступивших </w:t>
      </w:r>
      <w:r w:rsidRPr="00B66751">
        <w:br/>
        <w:t>на конкурсный отбор) являются:</w:t>
      </w:r>
    </w:p>
    <w:p w14:paraId="627D6380" w14:textId="77777777" w:rsidR="00DE6B31" w:rsidRPr="00B66751" w:rsidRDefault="00DE6B31" w:rsidP="00DE6B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 xml:space="preserve">ясность, логичность, оригинальность и последовательность изложения материала </w:t>
      </w:r>
      <w:r w:rsidRPr="00B66751">
        <w:rPr>
          <w:rFonts w:ascii="Times New Roman" w:hAnsi="Times New Roman" w:cs="Times New Roman"/>
          <w:sz w:val="24"/>
          <w:szCs w:val="24"/>
        </w:rPr>
        <w:br/>
        <w:t>в описании научного содержания проекта;</w:t>
      </w:r>
    </w:p>
    <w:p w14:paraId="7F5EFDC3" w14:textId="77777777" w:rsidR="00DE6B31" w:rsidRPr="00B66751" w:rsidRDefault="00DE6B31" w:rsidP="00DE6B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научная новизна и (или) научный, научно-технический уровень проекта;</w:t>
      </w:r>
    </w:p>
    <w:p w14:paraId="7A3A20FD" w14:textId="77777777" w:rsidR="00DE6B31" w:rsidRPr="00B66751" w:rsidRDefault="00DE6B31" w:rsidP="00DE6B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 xml:space="preserve">достижимость заявленных результатов проекта (наличие, обоснованность </w:t>
      </w:r>
      <w:r w:rsidRPr="00B66751">
        <w:rPr>
          <w:rFonts w:ascii="Times New Roman" w:hAnsi="Times New Roman" w:cs="Times New Roman"/>
          <w:sz w:val="24"/>
          <w:szCs w:val="24"/>
        </w:rPr>
        <w:br/>
        <w:t>и достаточность предложенных методов и способов решения задач проекта);</w:t>
      </w:r>
    </w:p>
    <w:p w14:paraId="2310938E" w14:textId="77777777" w:rsidR="00DE6B31" w:rsidRPr="00B66751" w:rsidRDefault="00DE6B31" w:rsidP="00DE6B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степень проработанности плана реализации проекта;</w:t>
      </w:r>
    </w:p>
    <w:p w14:paraId="4DF97BFD" w14:textId="77777777" w:rsidR="00DE6B31" w:rsidRPr="00B66751" w:rsidRDefault="00DE6B31" w:rsidP="00DE6B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значимость результатов проекта для развития направления из перечня, содержащегося в статье 4 Закона Санкт-Петербурга;</w:t>
      </w:r>
    </w:p>
    <w:p w14:paraId="771664BC" w14:textId="77777777" w:rsidR="00DE6B31" w:rsidRPr="00B66751" w:rsidRDefault="00DE6B31" w:rsidP="00DE6B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возможность использовать результаты проекта на практике;</w:t>
      </w:r>
    </w:p>
    <w:p w14:paraId="3123799B" w14:textId="77777777" w:rsidR="00DE6B31" w:rsidRPr="00B66751" w:rsidRDefault="00DE6B31" w:rsidP="00DE6B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важность результатов проекта для Санкт-Петербурга;</w:t>
      </w:r>
    </w:p>
    <w:p w14:paraId="38FD0C25" w14:textId="77777777" w:rsidR="00DE6B31" w:rsidRPr="00B66751" w:rsidRDefault="00DE6B31" w:rsidP="00DE6B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имеющийся у участника конкурсного отбора научный задел по тематике проекта (наличие публикаций, опыт участия в выполнении научных и (или) научно-технических проектов).</w:t>
      </w:r>
    </w:p>
    <w:p w14:paraId="2BE50838" w14:textId="71DABA05" w:rsidR="00FD032F" w:rsidRPr="00DE6B31" w:rsidRDefault="00DE6B31" w:rsidP="00DE6B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Дополнительно оценивается способность полученных результатов к правовой охране в качестве объекта патентных прав.</w:t>
      </w:r>
    </w:p>
    <w:sectPr w:rsidR="00FD032F" w:rsidRPr="00DE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D6"/>
    <w:rsid w:val="000141C1"/>
    <w:rsid w:val="003661D6"/>
    <w:rsid w:val="0060182F"/>
    <w:rsid w:val="00DE6B31"/>
    <w:rsid w:val="00F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461C"/>
  <w15:chartTrackingRefBased/>
  <w15:docId w15:val="{3DB421C4-0D6E-4FCA-A795-15B0EB6B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2</cp:revision>
  <dcterms:created xsi:type="dcterms:W3CDTF">2025-10-01T15:56:00Z</dcterms:created>
  <dcterms:modified xsi:type="dcterms:W3CDTF">2025-10-01T15:56:00Z</dcterms:modified>
</cp:coreProperties>
</file>