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5C0D"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СОГЛАСИЕ</w:t>
      </w:r>
    </w:p>
    <w:p w14:paraId="62222740"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на обработку персональных данных</w:t>
      </w:r>
    </w:p>
    <w:p w14:paraId="5348BBDC" w14:textId="77777777" w:rsidR="00222B6E" w:rsidRPr="00222B6E" w:rsidRDefault="00222B6E" w:rsidP="00222B6E">
      <w:pPr>
        <w:tabs>
          <w:tab w:val="left" w:pos="142"/>
          <w:tab w:val="left" w:pos="426"/>
          <w:tab w:val="left" w:pos="1276"/>
        </w:tabs>
        <w:spacing w:before="30" w:after="30" w:line="240" w:lineRule="auto"/>
        <w:ind w:firstLine="567"/>
        <w:jc w:val="center"/>
        <w:rPr>
          <w:rFonts w:ascii="Times New Roman" w:eastAsia="Times New Roman" w:hAnsi="Times New Roman" w:cs="Times New Roman"/>
          <w:b/>
          <w:color w:val="0D0D0D"/>
          <w:spacing w:val="2"/>
          <w:sz w:val="24"/>
          <w:szCs w:val="24"/>
          <w:lang w:eastAsia="ru-RU"/>
        </w:rPr>
      </w:pPr>
    </w:p>
    <w:p w14:paraId="116990B5" w14:textId="4EA7A052"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Pr>
          <w:rFonts w:ascii="Times New Roman" w:eastAsia="Times New Roman" w:hAnsi="Times New Roman" w:cs="Times New Roman"/>
          <w:sz w:val="24"/>
          <w:szCs w:val="24"/>
          <w:lang w:eastAsia="ru-RU"/>
        </w:rPr>
        <w:t>по </w:t>
      </w:r>
      <w:r w:rsidRPr="00187904">
        <w:rPr>
          <w:rFonts w:ascii="Times New Roman" w:eastAsia="Times New Roman" w:hAnsi="Times New Roman" w:cs="Times New Roman"/>
          <w:sz w:val="24"/>
          <w:szCs w:val="24"/>
          <w:lang w:eastAsia="ru-RU"/>
        </w:rPr>
        <w:t>науке и высшей школе (далее - Комитет), расположенного по адресу: 191144, Санкт-Петербург, Новгородская ул., д. 20, литера А, а также а также ЧОУ ВО «Санкт-Петербургский университет технологий управления и экономики», расположенного по</w:t>
      </w:r>
      <w:r>
        <w:rPr>
          <w:rFonts w:ascii="Times New Roman" w:eastAsia="Times New Roman" w:hAnsi="Times New Roman" w:cs="Times New Roman"/>
          <w:sz w:val="24"/>
          <w:szCs w:val="24"/>
          <w:lang w:eastAsia="ru-RU"/>
        </w:rPr>
        <w:t> </w:t>
      </w:r>
      <w:r w:rsidRPr="00187904">
        <w:rPr>
          <w:rFonts w:ascii="Times New Roman" w:eastAsia="Times New Roman" w:hAnsi="Times New Roman" w:cs="Times New Roman"/>
          <w:sz w:val="24"/>
          <w:szCs w:val="24"/>
          <w:lang w:eastAsia="ru-RU"/>
        </w:rPr>
        <w:t xml:space="preserve">адресу: 190103, Санкт-Петербург, </w:t>
      </w:r>
      <w:proofErr w:type="spellStart"/>
      <w:r w:rsidRPr="00187904">
        <w:rPr>
          <w:rFonts w:ascii="Times New Roman" w:eastAsia="Times New Roman" w:hAnsi="Times New Roman" w:cs="Times New Roman"/>
          <w:sz w:val="24"/>
          <w:szCs w:val="24"/>
          <w:lang w:eastAsia="ru-RU"/>
        </w:rPr>
        <w:t>Лермонтовский</w:t>
      </w:r>
      <w:proofErr w:type="spellEnd"/>
      <w:r w:rsidRPr="00187904">
        <w:rPr>
          <w:rFonts w:ascii="Times New Roman" w:eastAsia="Times New Roman" w:hAnsi="Times New Roman" w:cs="Times New Roman"/>
          <w:sz w:val="24"/>
          <w:szCs w:val="24"/>
          <w:lang w:eastAsia="ru-RU"/>
        </w:rPr>
        <w:t xml:space="preserve"> пр., д. 44, лит. А,, осуществляющей оказание услуг по организации присуждения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а также должностным лицам Образовательного фонда «Талант и успех» – оператору информационной системы «Государственный информационный ресурс о лицах, проявивших выдающиеся способности» (в случае признания меня победителем конкурса),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w:t>
      </w:r>
      <w:r>
        <w:rPr>
          <w:rFonts w:ascii="Times New Roman" w:eastAsia="Times New Roman" w:hAnsi="Times New Roman" w:cs="Times New Roman"/>
          <w:sz w:val="24"/>
          <w:szCs w:val="24"/>
          <w:lang w:eastAsia="ru-RU"/>
        </w:rPr>
        <w:t> </w:t>
      </w:r>
      <w:r w:rsidRPr="00187904">
        <w:rPr>
          <w:rFonts w:ascii="Times New Roman" w:eastAsia="Times New Roman" w:hAnsi="Times New Roman" w:cs="Times New Roman"/>
          <w:sz w:val="24"/>
          <w:szCs w:val="24"/>
          <w:lang w:eastAsia="ru-RU"/>
        </w:rPr>
        <w:t>документах, направляемых для участия в конкурсе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в 2024 году (далее - конкурс).</w:t>
      </w:r>
    </w:p>
    <w:p w14:paraId="19E119A4" w14:textId="77777777"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Согласие действует со дня его подписания в течение периода проведения конкурса.</w:t>
      </w:r>
    </w:p>
    <w:p w14:paraId="6BA170A8" w14:textId="77777777"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Даю свое согласие на использование представленных в заявке на участие в конкурсе данных в целях проверки соблюдения целей, условий и порядка проведения конкурса и осуществления взаимодействия с Комитетом по вопросам проведения конкурса.</w:t>
      </w:r>
    </w:p>
    <w:p w14:paraId="2B6BD332" w14:textId="77777777"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6291E9DF" w14:textId="77777777"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 xml:space="preserve">В случае получения моего письменного заявления об отзыве настоящего согласия </w:t>
      </w:r>
    </w:p>
    <w:p w14:paraId="12C5FF82" w14:textId="77777777" w:rsidR="00187904" w:rsidRP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697F7675" w14:textId="77777777" w:rsidR="00187904" w:rsidRDefault="00187904"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87904">
        <w:rPr>
          <w:rFonts w:ascii="Times New Roman" w:eastAsia="Times New Roman" w:hAnsi="Times New Roman" w:cs="Times New Roman"/>
          <w:sz w:val="24"/>
          <w:szCs w:val="24"/>
          <w:lang w:eastAsia="ru-RU"/>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p w14:paraId="130E37FC" w14:textId="1251DC5C" w:rsidR="00222B6E" w:rsidRPr="00222B6E" w:rsidRDefault="00222B6E" w:rsidP="0018790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0" w:name="_GoBack"/>
      <w:bookmarkEnd w:id="0"/>
      <w:r w:rsidRPr="00222B6E">
        <w:rPr>
          <w:rFonts w:ascii="Times New Roman" w:eastAsia="Times New Roman" w:hAnsi="Times New Roman" w:cs="Times New Roman"/>
          <w:sz w:val="24"/>
          <w:szCs w:val="24"/>
          <w:lang w:eastAsia="ru-RU"/>
        </w:rPr>
        <w:t xml:space="preserve"> </w:t>
      </w:r>
    </w:p>
    <w:p w14:paraId="23867BB1" w14:textId="77777777" w:rsidR="00222B6E" w:rsidRPr="00222B6E" w:rsidRDefault="00222B6E" w:rsidP="00222B6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tbl>
      <w:tblPr>
        <w:tblW w:w="9495" w:type="dxa"/>
        <w:tblLayout w:type="fixed"/>
        <w:tblCellMar>
          <w:top w:w="102" w:type="dxa"/>
          <w:left w:w="62" w:type="dxa"/>
          <w:bottom w:w="102" w:type="dxa"/>
          <w:right w:w="62" w:type="dxa"/>
        </w:tblCellMar>
        <w:tblLook w:val="04A0" w:firstRow="1" w:lastRow="0" w:firstColumn="1" w:lastColumn="0" w:noHBand="0" w:noVBand="1"/>
      </w:tblPr>
      <w:tblGrid>
        <w:gridCol w:w="2721"/>
        <w:gridCol w:w="340"/>
        <w:gridCol w:w="3060"/>
        <w:gridCol w:w="340"/>
        <w:gridCol w:w="3034"/>
      </w:tblGrid>
      <w:tr w:rsidR="00222B6E" w:rsidRPr="00222B6E" w14:paraId="71CA3EE7" w14:textId="77777777" w:rsidTr="00222B6E">
        <w:tc>
          <w:tcPr>
            <w:tcW w:w="2721" w:type="dxa"/>
            <w:hideMark/>
          </w:tcPr>
          <w:p w14:paraId="7943F12A" w14:textId="77777777" w:rsidR="00222B6E" w:rsidRPr="00222B6E" w:rsidRDefault="00222B6E" w:rsidP="00222B6E">
            <w:pPr>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w:t>
            </w:r>
          </w:p>
        </w:tc>
        <w:tc>
          <w:tcPr>
            <w:tcW w:w="340" w:type="dxa"/>
          </w:tcPr>
          <w:p w14:paraId="3E87DD7B"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hideMark/>
          </w:tcPr>
          <w:p w14:paraId="7D48900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 __________ 20__ г.</w:t>
            </w:r>
          </w:p>
        </w:tc>
        <w:tc>
          <w:tcPr>
            <w:tcW w:w="340" w:type="dxa"/>
          </w:tcPr>
          <w:p w14:paraId="63CA15F0"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5AB8776C" w14:textId="77777777" w:rsidR="00222B6E" w:rsidRPr="00222B6E" w:rsidRDefault="00222B6E" w:rsidP="00222B6E">
            <w:pPr>
              <w:tabs>
                <w:tab w:val="right" w:pos="2484"/>
              </w:tabs>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_______________________</w:t>
            </w:r>
            <w:r w:rsidRPr="00222B6E">
              <w:rPr>
                <w:rFonts w:ascii="Times New Roman" w:eastAsia="Times New Roman" w:hAnsi="Times New Roman" w:cs="Times New Roman"/>
                <w:sz w:val="24"/>
                <w:szCs w:val="24"/>
              </w:rPr>
              <w:tab/>
              <w:t xml:space="preserve">  </w:t>
            </w:r>
          </w:p>
        </w:tc>
      </w:tr>
      <w:tr w:rsidR="00222B6E" w:rsidRPr="00222B6E" w14:paraId="6D5DE4E7" w14:textId="77777777" w:rsidTr="00222B6E">
        <w:tc>
          <w:tcPr>
            <w:tcW w:w="2721" w:type="dxa"/>
            <w:hideMark/>
          </w:tcPr>
          <w:p w14:paraId="76DC077F"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 (Ф.И.О.)»</w:t>
            </w:r>
          </w:p>
        </w:tc>
        <w:tc>
          <w:tcPr>
            <w:tcW w:w="340" w:type="dxa"/>
          </w:tcPr>
          <w:p w14:paraId="72187C69"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tcPr>
          <w:p w14:paraId="3069A9ED"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40" w:type="dxa"/>
          </w:tcPr>
          <w:p w14:paraId="60A8C49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458A8004"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(Подпись)</w:t>
            </w:r>
          </w:p>
        </w:tc>
      </w:tr>
    </w:tbl>
    <w:p w14:paraId="46236EC0" w14:textId="77777777" w:rsidR="00222B6E" w:rsidRPr="00222B6E" w:rsidRDefault="00222B6E" w:rsidP="00222B6E">
      <w:pPr>
        <w:spacing w:after="0" w:line="240" w:lineRule="auto"/>
        <w:jc w:val="both"/>
        <w:rPr>
          <w:rFonts w:ascii="Times New Roman" w:eastAsia="Times New Roman" w:hAnsi="Times New Roman" w:cs="Times New Roman"/>
          <w:b/>
          <w:sz w:val="24"/>
          <w:szCs w:val="24"/>
          <w:lang w:eastAsia="ru-RU"/>
        </w:rPr>
      </w:pPr>
    </w:p>
    <w:p w14:paraId="585C86E7" w14:textId="77777777" w:rsidR="00222B6E" w:rsidRPr="00222B6E" w:rsidRDefault="00222B6E" w:rsidP="00222B6E">
      <w:pPr>
        <w:spacing w:after="0" w:line="240" w:lineRule="auto"/>
        <w:rPr>
          <w:rFonts w:ascii="Times New Roman" w:eastAsia="Times New Roman" w:hAnsi="Times New Roman" w:cs="Times New Roman"/>
          <w:sz w:val="24"/>
          <w:szCs w:val="24"/>
          <w:lang w:eastAsia="ru-RU"/>
        </w:rPr>
      </w:pPr>
    </w:p>
    <w:p w14:paraId="00B75D5A" w14:textId="77777777" w:rsidR="00295D5B" w:rsidRDefault="00295D5B"/>
    <w:sectPr w:rsidR="0029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D"/>
    <w:rsid w:val="00187904"/>
    <w:rsid w:val="00222B6E"/>
    <w:rsid w:val="00295D5B"/>
    <w:rsid w:val="0084265D"/>
    <w:rsid w:val="00C31DA8"/>
    <w:rsid w:val="00FA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92ED"/>
  <w15:chartTrackingRefBased/>
  <w15:docId w15:val="{14DAF63C-C9F5-48B5-BC7C-9CE0E90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Гернер Анжелика Алексеевна</dc:creator>
  <cp:keywords/>
  <dc:description/>
  <cp:lastModifiedBy>Винниченко Екатерина Геннадьевна</cp:lastModifiedBy>
  <cp:revision>2</cp:revision>
  <dcterms:created xsi:type="dcterms:W3CDTF">2024-04-09T12:26:00Z</dcterms:created>
  <dcterms:modified xsi:type="dcterms:W3CDTF">2024-04-09T12:26:00Z</dcterms:modified>
</cp:coreProperties>
</file>