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E8" w:rsidRPr="00D47583" w:rsidRDefault="00DF39E8" w:rsidP="00DF39E8">
      <w:pPr>
        <w:pStyle w:val="a3"/>
        <w:jc w:val="both"/>
        <w:rPr>
          <w:b/>
        </w:rPr>
      </w:pPr>
      <w:r w:rsidRPr="00D47583">
        <w:rPr>
          <w:b/>
        </w:rPr>
        <w:t>9. Правила рассмотрения и оценки заявок и документов</w:t>
      </w:r>
    </w:p>
    <w:p w:rsidR="00DF39E8" w:rsidRPr="00D47583" w:rsidRDefault="00DF39E8" w:rsidP="00DF39E8">
      <w:pPr>
        <w:autoSpaceDE w:val="0"/>
        <w:autoSpaceDN w:val="0"/>
        <w:adjustRightInd w:val="0"/>
        <w:jc w:val="both"/>
        <w:rPr>
          <w:b/>
        </w:rPr>
      </w:pPr>
      <w:r w:rsidRPr="00D47583">
        <w:rPr>
          <w:b/>
        </w:rPr>
        <w:t>9.1. Рассмотрение заявок (заявлений) и документов на предмет их соответствия установленным требованиям.</w:t>
      </w:r>
    </w:p>
    <w:p w:rsidR="00DF39E8" w:rsidRDefault="00DF39E8" w:rsidP="00DF39E8">
      <w:pPr>
        <w:autoSpaceDE w:val="0"/>
        <w:autoSpaceDN w:val="0"/>
        <w:adjustRightInd w:val="0"/>
        <w:ind w:firstLine="539"/>
        <w:jc w:val="both"/>
      </w:pPr>
      <w:r>
        <w:t>В течение пяти дней после даты окончания представления заявлений и документов Комитет рассматривает заявления и документы на предмет их соответствия установленным в объявлении требованиям, на соблюдение условий, целей и порядка предоставления субсидий, установленных Порядком, проводит проверку сведений, содержащихся в заявлениях и документах, и определяет участников конкурсного отбора, чьи заявления и документы отклоняются от дальнейшего участия в конкурсном отборе.</w:t>
      </w:r>
    </w:p>
    <w:p w:rsidR="00DF39E8" w:rsidRPr="00D47583" w:rsidRDefault="00DF39E8" w:rsidP="00DF39E8">
      <w:pPr>
        <w:autoSpaceDE w:val="0"/>
        <w:autoSpaceDN w:val="0"/>
        <w:adjustRightInd w:val="0"/>
        <w:ind w:firstLine="539"/>
        <w:jc w:val="both"/>
        <w:rPr>
          <w:b/>
        </w:rPr>
      </w:pPr>
      <w:r w:rsidRPr="00D47583">
        <w:rPr>
          <w:b/>
        </w:rPr>
        <w:t>9.2. Основания для отклонения заявки на предоставл</w:t>
      </w:r>
      <w:r>
        <w:rPr>
          <w:b/>
        </w:rPr>
        <w:t>ение гранта (отказа в участии в </w:t>
      </w:r>
      <w:r w:rsidRPr="00D47583">
        <w:rPr>
          <w:b/>
        </w:rPr>
        <w:t>конкурсном отборе):</w:t>
      </w:r>
    </w:p>
    <w:p w:rsidR="00DF39E8" w:rsidRDefault="00DF39E8" w:rsidP="00DF39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несоответствие участника конкурсного отбора условиям и требованиям, указанным в пунктах 1 и 6 настоящего извещения;</w:t>
      </w:r>
    </w:p>
    <w:p w:rsidR="00DF39E8" w:rsidRPr="004B60A0" w:rsidRDefault="00DF39E8" w:rsidP="00DF39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несоответствие заявки и документов требованиям к заявка</w:t>
      </w:r>
      <w:r>
        <w:rPr>
          <w:rFonts w:ascii="Times New Roman" w:hAnsi="Times New Roman" w:cs="Times New Roman"/>
          <w:sz w:val="24"/>
          <w:szCs w:val="24"/>
        </w:rPr>
        <w:t>м и документам, установленным в </w:t>
      </w:r>
      <w:r w:rsidRPr="004B60A0">
        <w:rPr>
          <w:rFonts w:ascii="Times New Roman" w:hAnsi="Times New Roman" w:cs="Times New Roman"/>
          <w:sz w:val="24"/>
          <w:szCs w:val="24"/>
        </w:rPr>
        <w:t>извещении (объявлении) о конкурсном отборе, непредставление (представление не в полном объеме) участником конкурсного отбора заявки и (или) документов;</w:t>
      </w:r>
    </w:p>
    <w:p w:rsidR="00DF39E8" w:rsidRPr="004B60A0" w:rsidRDefault="00DF39E8" w:rsidP="00DF39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конкурсного отбора информации, в том числе о месте нахождения и адресе юридического лица;</w:t>
      </w:r>
    </w:p>
    <w:p w:rsidR="00DF39E8" w:rsidRPr="004B60A0" w:rsidRDefault="00DF39E8" w:rsidP="00DF39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102"/>
      <w:bookmarkEnd w:id="0"/>
      <w:r w:rsidRPr="004B60A0">
        <w:rPr>
          <w:rFonts w:ascii="Times New Roman" w:hAnsi="Times New Roman" w:cs="Times New Roman"/>
          <w:sz w:val="24"/>
          <w:szCs w:val="24"/>
        </w:rPr>
        <w:t>поступление заявки после срока подачи заявок, установленного Комитетом;</w:t>
      </w:r>
    </w:p>
    <w:p w:rsidR="00DF39E8" w:rsidRPr="004B60A0" w:rsidRDefault="00DF39E8" w:rsidP="00DF39E8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0A0">
        <w:rPr>
          <w:rFonts w:ascii="Times New Roman" w:eastAsiaTheme="minorEastAsia" w:hAnsi="Times New Roman" w:cs="Times New Roman"/>
          <w:sz w:val="24"/>
          <w:szCs w:val="24"/>
        </w:rPr>
        <w:t>подача участником конкурсного отбора заявки, в которой отсутствуют оригинальные материалы, заявки, в которой используются материалы, полученные другими исследователями, без соответствующей ссылки на источник (плагиат), а также заявки, материалы которых ранее были поданы участником конкурсного отбора на конкурсы, проводимые Комитетом, в составе заявок на участие в конкурсах, вошедших в число победителей таких конкурсов;</w:t>
      </w:r>
    </w:p>
    <w:p w:rsidR="00DF39E8" w:rsidRPr="004B60A0" w:rsidRDefault="00DF39E8" w:rsidP="00DF39E8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0A0">
        <w:rPr>
          <w:rFonts w:ascii="Times New Roman" w:eastAsiaTheme="minorEastAsia" w:hAnsi="Times New Roman" w:cs="Times New Roman"/>
          <w:sz w:val="24"/>
          <w:szCs w:val="24"/>
        </w:rPr>
        <w:t xml:space="preserve">подача участником конкурсного отбора заявки, материалы которой составляют основу заявки, направленной для участия в любом ином конкурсе, проводимом Комитетом </w:t>
      </w:r>
      <w:r>
        <w:rPr>
          <w:rFonts w:ascii="Times New Roman" w:eastAsiaTheme="minorEastAsia" w:hAnsi="Times New Roman" w:cs="Times New Roman"/>
          <w:sz w:val="24"/>
          <w:szCs w:val="24"/>
        </w:rPr>
        <w:t>в </w:t>
      </w:r>
      <w:r w:rsidRPr="004B60A0">
        <w:rPr>
          <w:rFonts w:ascii="Times New Roman" w:eastAsiaTheme="minorEastAsia" w:hAnsi="Times New Roman" w:cs="Times New Roman"/>
          <w:sz w:val="24"/>
          <w:szCs w:val="24"/>
        </w:rPr>
        <w:t>текущем году.</w:t>
      </w:r>
    </w:p>
    <w:p w:rsidR="00DF39E8" w:rsidRDefault="00DF39E8" w:rsidP="00DF39E8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 xml:space="preserve">9.3. Экспертиза заявок. </w:t>
      </w:r>
    </w:p>
    <w:p w:rsidR="00DF39E8" w:rsidRPr="004B60A0" w:rsidRDefault="00DF39E8" w:rsidP="00DF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В течение 35 дней после окончания приема заявок и документов Комитет организует экспертизу в соответствии с критериями конкурсного отбора, баллы по каждому критерию отбора, рейтинг в баллах и порядковый номер заявки определяются в соответствии с порядком проведения конкурсного отбора, установленным Комитетом, при этом в случае одинакового рейтинга заявок приоритет отдается заявке, поданной ранее других заявок.</w:t>
      </w:r>
    </w:p>
    <w:p w:rsidR="00DF39E8" w:rsidRPr="004675F2" w:rsidRDefault="00DF39E8" w:rsidP="00DF39E8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 xml:space="preserve">9.4. </w:t>
      </w:r>
      <w:r w:rsidRPr="004675F2">
        <w:rPr>
          <w:b/>
        </w:rPr>
        <w:t>Критериями конкурсного отбора являются: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ясность, логичность, оригинальность и последовательность изложения материала в описании научного содержания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научная новизна и(или) научный, научно-технический уровень проекта;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достижимость заявленных результатов проекта (наличие, обоснованность и достаточность предложенных методов и способов решения задач проекта);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 xml:space="preserve">степень проработанности плана реализации проекта; </w:t>
      </w:r>
    </w:p>
    <w:p w:rsidR="00DF39E8" w:rsidRPr="00DC68D4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 xml:space="preserve">значимость результатов проекта для развития направления из перечня, содержащегося </w:t>
      </w:r>
      <w:r w:rsidRPr="00DC68D4">
        <w:rPr>
          <w:rFonts w:ascii="Times New Roman" w:hAnsi="Times New Roman" w:cs="Times New Roman"/>
          <w:sz w:val="24"/>
          <w:szCs w:val="24"/>
        </w:rPr>
        <w:t>в 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статье </w:t>
        </w:r>
        <w:r w:rsidRPr="00DC68D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C68D4">
        <w:rPr>
          <w:rFonts w:ascii="Times New Roman" w:hAnsi="Times New Roman" w:cs="Times New Roman"/>
          <w:sz w:val="24"/>
          <w:szCs w:val="24"/>
        </w:rPr>
        <w:t xml:space="preserve"> Закона Санкт-Петербурга;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возможность использовать результаты проекта на практике;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важность результатов проекта для Санкт-Петербурга;</w:t>
      </w:r>
    </w:p>
    <w:p w:rsidR="00DF39E8" w:rsidRPr="004B60A0" w:rsidRDefault="00DF39E8" w:rsidP="00DF39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имеющийся у участника конкурного отбора научный задел по тематике проекта (наличие публикаций, опыт участия в выполнении научных и(или) научно-технических проектов).</w:t>
      </w:r>
    </w:p>
    <w:p w:rsidR="001E4B4A" w:rsidRDefault="001E4B4A">
      <w:bookmarkStart w:id="1" w:name="_GoBack"/>
      <w:bookmarkEnd w:id="1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4F"/>
    <w:multiLevelType w:val="hybridMultilevel"/>
    <w:tmpl w:val="CB2CC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A12473"/>
    <w:multiLevelType w:val="hybridMultilevel"/>
    <w:tmpl w:val="F6C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8"/>
    <w:rsid w:val="001E4B4A"/>
    <w:rsid w:val="00D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B215-18A7-45BC-8465-FE12F7A4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F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EF6C0FBF7D06848D1BECA43305C9699E1EE4514CB47CD03AE9C910085CA418FFE0F181C1325F858567EE0EBC7775592BEA28C846BC9A65pF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2023-06-29T10:30:00Z</dcterms:created>
  <dcterms:modified xsi:type="dcterms:W3CDTF">2023-06-29T10:32:00Z</dcterms:modified>
</cp:coreProperties>
</file>