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71" w:rsidRPr="007A63B9" w:rsidRDefault="00313F71" w:rsidP="00313F7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D4993">
        <w:rPr>
          <w:rFonts w:ascii="Times New Roman" w:hAnsi="Times New Roman" w:cs="Times New Roman"/>
          <w:sz w:val="24"/>
          <w:szCs w:val="24"/>
        </w:rPr>
        <w:t>1.1</w:t>
      </w:r>
    </w:p>
    <w:p w:rsidR="00313F71" w:rsidRPr="004537BD" w:rsidRDefault="005373EF" w:rsidP="00313F71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201B">
        <w:rPr>
          <w:rFonts w:ascii="Times New Roman" w:hAnsi="Times New Roman" w:cs="Times New Roman"/>
          <w:sz w:val="24"/>
          <w:szCs w:val="24"/>
        </w:rPr>
        <w:t xml:space="preserve">извещению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13F71" w:rsidRPr="00EA3568">
        <w:rPr>
          <w:rFonts w:ascii="Times New Roman" w:hAnsi="Times New Roman" w:cs="Times New Roman"/>
          <w:bCs/>
          <w:sz w:val="24"/>
          <w:szCs w:val="24"/>
        </w:rPr>
        <w:t>проведени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313F71" w:rsidRPr="00EA3568">
        <w:rPr>
          <w:rFonts w:ascii="Times New Roman" w:hAnsi="Times New Roman" w:cs="Times New Roman"/>
          <w:bCs/>
          <w:sz w:val="24"/>
          <w:szCs w:val="24"/>
        </w:rPr>
        <w:t xml:space="preserve"> конкурсного отбора на право </w:t>
      </w:r>
      <w:r w:rsidR="00313F71">
        <w:rPr>
          <w:rFonts w:ascii="Times New Roman" w:hAnsi="Times New Roman" w:cs="Times New Roman"/>
          <w:bCs/>
          <w:sz w:val="24"/>
          <w:szCs w:val="24"/>
        </w:rPr>
        <w:t>получения</w:t>
      </w:r>
      <w:r w:rsidR="00313F71" w:rsidRPr="00EA356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2201B" w:rsidRPr="00EA3568">
        <w:rPr>
          <w:rFonts w:ascii="Times New Roman" w:hAnsi="Times New Roman" w:cs="Times New Roman"/>
          <w:bCs/>
          <w:sz w:val="24"/>
          <w:szCs w:val="24"/>
        </w:rPr>
        <w:t>202</w:t>
      </w:r>
      <w:r w:rsidR="00A2201B">
        <w:rPr>
          <w:rFonts w:ascii="Times New Roman" w:hAnsi="Times New Roman" w:cs="Times New Roman"/>
          <w:bCs/>
          <w:sz w:val="24"/>
          <w:szCs w:val="24"/>
        </w:rPr>
        <w:t>3</w:t>
      </w:r>
      <w:r w:rsidR="00A2201B" w:rsidRPr="00EA3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F71" w:rsidRPr="00EA3568">
        <w:rPr>
          <w:rFonts w:ascii="Times New Roman" w:hAnsi="Times New Roman" w:cs="Times New Roman"/>
          <w:bCs/>
          <w:sz w:val="24"/>
          <w:szCs w:val="24"/>
        </w:rPr>
        <w:t xml:space="preserve">году грантов </w:t>
      </w:r>
      <w:r w:rsidR="00313F71" w:rsidRPr="00EA3568">
        <w:rPr>
          <w:rFonts w:ascii="Times New Roman" w:hAnsi="Times New Roman" w:cs="Times New Roman"/>
          <w:sz w:val="24"/>
          <w:szCs w:val="24"/>
        </w:rPr>
        <w:t xml:space="preserve">Санкт-Петербурга в сфере научной и научно-технической деятельности </w:t>
      </w:r>
      <w:r w:rsidR="00313F71" w:rsidRPr="00EA3568">
        <w:rPr>
          <w:rFonts w:ascii="Times New Roman" w:hAnsi="Times New Roman" w:cs="Times New Roman"/>
          <w:bCs/>
          <w:sz w:val="24"/>
          <w:szCs w:val="24"/>
        </w:rPr>
        <w:t>в форме субсидий</w:t>
      </w:r>
      <w:r w:rsidR="00313F71" w:rsidRPr="007A63B9">
        <w:rPr>
          <w:rFonts w:ascii="Times New Roman" w:hAnsi="Times New Roman" w:cs="Times New Roman"/>
          <w:sz w:val="24"/>
          <w:szCs w:val="24"/>
        </w:rPr>
        <w:br/>
      </w:r>
    </w:p>
    <w:p w:rsidR="00313F71" w:rsidRPr="004537BD" w:rsidRDefault="00313F71" w:rsidP="00313F71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313F71" w:rsidRPr="004537BD" w:rsidRDefault="00313F71" w:rsidP="00313F7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7BD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313F71" w:rsidRPr="004537BD" w:rsidRDefault="00313F71" w:rsidP="00313F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на право получения в </w:t>
      </w:r>
      <w:r w:rsidR="00A2201B" w:rsidRPr="004537BD">
        <w:rPr>
          <w:rFonts w:ascii="Times New Roman" w:hAnsi="Times New Roman" w:cs="Times New Roman"/>
          <w:b/>
          <w:sz w:val="24"/>
          <w:szCs w:val="24"/>
        </w:rPr>
        <w:t>202</w:t>
      </w:r>
      <w:r w:rsidR="00A2201B">
        <w:rPr>
          <w:rFonts w:ascii="Times New Roman" w:hAnsi="Times New Roman" w:cs="Times New Roman"/>
          <w:b/>
          <w:sz w:val="24"/>
          <w:szCs w:val="24"/>
        </w:rPr>
        <w:t>3</w:t>
      </w:r>
      <w:r w:rsidR="00A2201B" w:rsidRPr="00453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году грантов </w:t>
      </w:r>
      <w:r w:rsidR="00A2201B">
        <w:rPr>
          <w:rFonts w:ascii="Times New Roman" w:hAnsi="Times New Roman" w:cs="Times New Roman"/>
          <w:b/>
          <w:sz w:val="24"/>
          <w:szCs w:val="24"/>
        </w:rPr>
        <w:br/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Санкт-Петербурга в форме субсидий в сфере научной и научно-технической деятельности </w:t>
      </w:r>
    </w:p>
    <w:p w:rsidR="00313F71" w:rsidRPr="004537BD" w:rsidRDefault="00313F71" w:rsidP="00313F7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7BD">
        <w:rPr>
          <w:rFonts w:ascii="Times New Roman" w:hAnsi="Times New Roman" w:cs="Times New Roman"/>
          <w:b/>
          <w:i/>
          <w:sz w:val="24"/>
          <w:szCs w:val="24"/>
        </w:rPr>
        <w:t>(для юридических лиц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537BD">
        <w:rPr>
          <w:rFonts w:ascii="Times New Roman" w:hAnsi="Times New Roman" w:cs="Times New Roman"/>
          <w:b/>
          <w:i/>
          <w:sz w:val="24"/>
          <w:szCs w:val="24"/>
        </w:rPr>
        <w:t xml:space="preserve"> за исключением казенных учреждений)</w:t>
      </w:r>
      <w:r w:rsidRPr="004537B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13F71" w:rsidRPr="004537BD" w:rsidRDefault="00313F71" w:rsidP="00313F71">
      <w:pPr>
        <w:pStyle w:val="ConsPlusNonformat"/>
        <w:jc w:val="center"/>
        <w:rPr>
          <w:rFonts w:ascii="Times New Roman" w:hAnsi="Times New Roman" w:cs="Times New Roman"/>
          <w:i/>
          <w:sz w:val="2"/>
          <w:szCs w:val="2"/>
        </w:rPr>
      </w:pP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5528"/>
        <w:gridCol w:w="3261"/>
      </w:tblGrid>
      <w:tr w:rsidR="00A2201B" w:rsidRPr="004537BD" w:rsidTr="00A2201B">
        <w:tc>
          <w:tcPr>
            <w:tcW w:w="567" w:type="dxa"/>
            <w:vAlign w:val="center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261" w:type="dxa"/>
            <w:vAlign w:val="center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предоставления грантов </w:t>
            </w:r>
          </w:p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сфере научной и научно-технической деятельности, указанное в </w:t>
            </w:r>
            <w:hyperlink r:id="rId5" w:history="1">
              <w:r w:rsidRPr="004537BD">
                <w:rPr>
                  <w:rFonts w:ascii="Times New Roman" w:hAnsi="Times New Roman" w:cs="Times New Roman"/>
                  <w:sz w:val="24"/>
                  <w:szCs w:val="24"/>
                </w:rPr>
                <w:t>статье 4</w:t>
              </w:r>
            </w:hyperlink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Санкт-Петербурга от 31.10.2001 № 752-97 «О грантах Санкт-Петербурга в сфере научной </w:t>
            </w:r>
          </w:p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и научно-технической деятельности», которому соответствует проект </w:t>
            </w:r>
          </w:p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только одно направление)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10C87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</w:t>
            </w:r>
          </w:p>
          <w:p w:rsidR="00A2201B" w:rsidRPr="00E10C87" w:rsidRDefault="00E10C87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0C87">
              <w:rPr>
                <w:rFonts w:ascii="Times New Roman" w:hAnsi="Times New Roman" w:cs="Times New Roman"/>
                <w:i/>
                <w:sz w:val="24"/>
                <w:szCs w:val="24"/>
              </w:rPr>
              <w:t>с 01 января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E10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201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A2201B" w:rsidRPr="00A220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позднее 30 октября 2023 года 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2201B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проекта </w:t>
            </w:r>
          </w:p>
          <w:p w:rsidR="00A2201B" w:rsidRPr="0060235D" w:rsidRDefault="00A2201B" w:rsidP="007850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(не более 50 слов, включая наименование)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2201B" w:rsidRPr="0060235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Значение планируемого показателя, необходимого для достижения результата предоставления гранта</w:t>
            </w:r>
          </w:p>
          <w:p w:rsidR="00A2201B" w:rsidRPr="0060235D" w:rsidRDefault="00A2201B" w:rsidP="00E10C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научных изданиях </w:t>
            </w:r>
            <w:r w:rsidR="00E10C87">
              <w:rPr>
                <w:rFonts w:ascii="Times New Roman" w:hAnsi="Times New Roman" w:cs="Times New Roman"/>
                <w:sz w:val="24"/>
                <w:szCs w:val="24"/>
              </w:rPr>
              <w:t>(в 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числе, публикации в периодических научных журналах, в сборниках материалов тематических конференций, изданные монографии) 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>и (или) патентов и (или)</w:t>
            </w:r>
            <w:r w:rsidRPr="004B60A0">
              <w:t xml:space="preserve"> 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свидетельств о государственной регистрации программы для ЭВМ или базы данных </w:t>
            </w:r>
            <w:r w:rsidR="00E10C87">
              <w:rPr>
                <w:rFonts w:ascii="Times New Roman" w:eastAsiaTheme="minorEastAsia" w:hAnsi="Times New Roman" w:cs="Times New Roman"/>
                <w:sz w:val="24"/>
                <w:szCs w:val="24"/>
              </w:rPr>
              <w:t>(далее 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>- свидетельства),</w:t>
            </w:r>
            <w:r w:rsidRPr="004B60A0">
              <w:t xml:space="preserve"> 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 xml:space="preserve">автором и(или) соавтором которых являются лица, участвовавшие </w:t>
            </w:r>
            <w:r w:rsidR="00E10C87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>реализации проекта)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>, по теме проекта, опубликованных (полученных) в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году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C87">
              <w:rPr>
                <w:rFonts w:ascii="Times New Roman" w:hAnsi="Times New Roman" w:cs="Times New Roman"/>
                <w:sz w:val="24"/>
                <w:szCs w:val="24"/>
              </w:rPr>
              <w:t>(на </w:t>
            </w:r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дату не позд</w:t>
            </w:r>
            <w:r w:rsidR="00E10C87">
              <w:rPr>
                <w:rFonts w:ascii="Times New Roman" w:hAnsi="Times New Roman" w:cs="Times New Roman"/>
                <w:sz w:val="24"/>
                <w:szCs w:val="24"/>
              </w:rPr>
              <w:t>нее даты представления отчета о </w:t>
            </w:r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показателе)</w:t>
            </w:r>
            <w:r>
              <w:t xml:space="preserve"> 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>- не менее 1 штуки</w:t>
            </w: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конкурсного отбора: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учредительными документами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учредительного документа 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(наименование, кем, когда утвержден)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деятельности </w:t>
            </w:r>
          </w:p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проекта: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A2201B" w:rsidRPr="0060235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и год его присвоения </w:t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br/>
              <w:t>(в случае наличия)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A2201B" w:rsidRPr="0060235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год ее присуждения </w:t>
            </w:r>
          </w:p>
          <w:p w:rsidR="00A2201B" w:rsidRPr="0060235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(в случае наличия)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:rsidR="00A2201B" w:rsidRPr="0060235D" w:rsidRDefault="00A2201B" w:rsidP="00615F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Тема диссертации на соискание ученой степени кандидата, доктора наук/специальность/год защиты (в случае наличия) </w:t>
            </w:r>
          </w:p>
        </w:tc>
        <w:tc>
          <w:tcPr>
            <w:tcW w:w="3261" w:type="dxa"/>
          </w:tcPr>
          <w:p w:rsidR="00A2201B" w:rsidRPr="004537BD" w:rsidRDefault="00A2201B" w:rsidP="00615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1B" w:rsidRPr="004537BD" w:rsidTr="00A2201B">
        <w:tc>
          <w:tcPr>
            <w:tcW w:w="567" w:type="dxa"/>
          </w:tcPr>
          <w:p w:rsidR="00A2201B" w:rsidRPr="004537BD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2201B" w:rsidRPr="004537BD" w:rsidRDefault="00A2201B" w:rsidP="0061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гранта, руб.</w:t>
            </w:r>
          </w:p>
        </w:tc>
        <w:tc>
          <w:tcPr>
            <w:tcW w:w="3261" w:type="dxa"/>
          </w:tcPr>
          <w:p w:rsidR="00A2201B" w:rsidRPr="00A2201B" w:rsidRDefault="00A2201B" w:rsidP="00615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1B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</w:tbl>
    <w:p w:rsidR="00A2201B" w:rsidRPr="00D4773A" w:rsidRDefault="00A2201B" w:rsidP="00A22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01B" w:rsidRPr="004537BD" w:rsidRDefault="00A2201B" w:rsidP="00A22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A2201B" w:rsidRPr="004537BD" w:rsidRDefault="00A2201B" w:rsidP="00A22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201B" w:rsidRPr="004537BD" w:rsidRDefault="00A2201B" w:rsidP="00A22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201B" w:rsidRPr="004537BD" w:rsidRDefault="00A2201B" w:rsidP="00A22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A2201B" w:rsidRPr="004537BD" w:rsidRDefault="00A2201B" w:rsidP="00A22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01B" w:rsidRPr="004537BD" w:rsidRDefault="00A2201B" w:rsidP="00A220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 xml:space="preserve">Контактная информация представителя участника конкурсного отбора, уполномоченного </w:t>
      </w:r>
      <w:r w:rsidRPr="004537BD">
        <w:rPr>
          <w:rFonts w:ascii="Times New Roman" w:hAnsi="Times New Roman" w:cs="Times New Roman"/>
          <w:sz w:val="24"/>
          <w:szCs w:val="24"/>
        </w:rPr>
        <w:br/>
        <w:t>на взаимодействие с Комитетом по науке и высшей школе по вопросам предоставления гранта:</w:t>
      </w:r>
    </w:p>
    <w:p w:rsidR="00A2201B" w:rsidRPr="004537BD" w:rsidRDefault="00A2201B" w:rsidP="00A22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A2201B" w:rsidRPr="004537BD" w:rsidTr="00615F70">
        <w:tc>
          <w:tcPr>
            <w:tcW w:w="5613" w:type="dxa"/>
          </w:tcPr>
          <w:p w:rsidR="00A2201B" w:rsidRPr="004537BD" w:rsidRDefault="00A2201B" w:rsidP="0061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458" w:type="dxa"/>
          </w:tcPr>
          <w:p w:rsidR="00A2201B" w:rsidRPr="004537BD" w:rsidRDefault="00A2201B" w:rsidP="0061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1B" w:rsidRPr="004537BD" w:rsidTr="00615F70">
        <w:tc>
          <w:tcPr>
            <w:tcW w:w="5613" w:type="dxa"/>
          </w:tcPr>
          <w:p w:rsidR="00A2201B" w:rsidRPr="004537BD" w:rsidRDefault="00A2201B" w:rsidP="0061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58" w:type="dxa"/>
          </w:tcPr>
          <w:p w:rsidR="00A2201B" w:rsidRPr="004537BD" w:rsidRDefault="00A2201B" w:rsidP="0061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1B" w:rsidRPr="004537BD" w:rsidTr="00615F70">
        <w:tc>
          <w:tcPr>
            <w:tcW w:w="5613" w:type="dxa"/>
          </w:tcPr>
          <w:p w:rsidR="00A2201B" w:rsidRPr="004537BD" w:rsidRDefault="00A2201B" w:rsidP="0061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58" w:type="dxa"/>
          </w:tcPr>
          <w:p w:rsidR="00A2201B" w:rsidRPr="004537BD" w:rsidRDefault="00A2201B" w:rsidP="0061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01B" w:rsidRPr="004537BD" w:rsidRDefault="00A2201B" w:rsidP="00A22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4"/>
        <w:gridCol w:w="4536"/>
      </w:tblGrid>
      <w:tr w:rsidR="00A2201B" w:rsidRPr="004537BD" w:rsidTr="00615F70">
        <w:tc>
          <w:tcPr>
            <w:tcW w:w="3912" w:type="dxa"/>
            <w:vAlign w:val="bottom"/>
          </w:tcPr>
          <w:p w:rsidR="00A2201B" w:rsidRPr="004537BD" w:rsidRDefault="00A2201B" w:rsidP="0061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участника конкурсного отбора: (уполномоченное лицо) </w:t>
            </w:r>
          </w:p>
        </w:tc>
        <w:tc>
          <w:tcPr>
            <w:tcW w:w="624" w:type="dxa"/>
          </w:tcPr>
          <w:p w:rsidR="00A2201B" w:rsidRPr="004537BD" w:rsidRDefault="00A2201B" w:rsidP="0061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2201B" w:rsidRPr="004537BD" w:rsidRDefault="00A2201B" w:rsidP="0061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__________   _________________________</w:t>
            </w:r>
          </w:p>
        </w:tc>
      </w:tr>
      <w:tr w:rsidR="00A2201B" w:rsidRPr="004537BD" w:rsidTr="00615F70">
        <w:tc>
          <w:tcPr>
            <w:tcW w:w="3912" w:type="dxa"/>
          </w:tcPr>
          <w:p w:rsidR="00A2201B" w:rsidRPr="004537BD" w:rsidRDefault="00A2201B" w:rsidP="0061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2201B" w:rsidRPr="004537BD" w:rsidRDefault="00A2201B" w:rsidP="00615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Align w:val="bottom"/>
          </w:tcPr>
          <w:p w:rsidR="00A2201B" w:rsidRPr="004537BD" w:rsidRDefault="00A2201B" w:rsidP="0061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 (Расшифровка подписи)</w:t>
            </w:r>
          </w:p>
        </w:tc>
      </w:tr>
      <w:tr w:rsidR="00A2201B" w:rsidRPr="004537BD" w:rsidTr="00615F70">
        <w:tc>
          <w:tcPr>
            <w:tcW w:w="3912" w:type="dxa"/>
          </w:tcPr>
          <w:p w:rsidR="00A2201B" w:rsidRPr="004537BD" w:rsidRDefault="00A2201B" w:rsidP="0061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2201B" w:rsidRPr="004537BD" w:rsidRDefault="00A2201B" w:rsidP="00615F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7BD">
              <w:rPr>
                <w:rFonts w:ascii="Times New Roman" w:hAnsi="Times New Roman" w:cs="Times New Roman"/>
                <w:szCs w:val="22"/>
              </w:rPr>
              <w:t>МП</w:t>
            </w:r>
          </w:p>
        </w:tc>
        <w:tc>
          <w:tcPr>
            <w:tcW w:w="4536" w:type="dxa"/>
            <w:vAlign w:val="bottom"/>
          </w:tcPr>
          <w:p w:rsidR="00A2201B" w:rsidRPr="004537BD" w:rsidRDefault="00A2201B" w:rsidP="0061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A2201B" w:rsidRPr="00D4773A" w:rsidRDefault="00A2201B" w:rsidP="00A220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73A">
        <w:rPr>
          <w:rFonts w:ascii="Times New Roman" w:hAnsi="Times New Roman" w:cs="Times New Roman"/>
          <w:i/>
          <w:sz w:val="24"/>
          <w:szCs w:val="24"/>
        </w:rPr>
        <w:t xml:space="preserve">&lt;*&gt; - в соответствии с приложением № 1 к заявке </w:t>
      </w:r>
    </w:p>
    <w:p w:rsidR="00A2201B" w:rsidRPr="00D4773A" w:rsidRDefault="00A2201B" w:rsidP="00A22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01B" w:rsidRDefault="00A2201B" w:rsidP="00313F71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313F71" w:rsidRPr="004537BD" w:rsidRDefault="00313F71" w:rsidP="00313F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i/>
          <w:sz w:val="24"/>
          <w:szCs w:val="24"/>
        </w:rPr>
        <w:t>Примечание: печать ставится при наличии.</w:t>
      </w:r>
    </w:p>
    <w:p w:rsidR="00313F71" w:rsidRDefault="00313F71" w:rsidP="00313F71">
      <w:pPr>
        <w:ind w:firstLine="567"/>
        <w:rPr>
          <w:sz w:val="20"/>
          <w:szCs w:val="20"/>
        </w:rPr>
      </w:pPr>
    </w:p>
    <w:p w:rsidR="00785035" w:rsidRDefault="00785035" w:rsidP="00313F71">
      <w:pPr>
        <w:ind w:firstLine="567"/>
        <w:rPr>
          <w:sz w:val="20"/>
          <w:szCs w:val="20"/>
        </w:rPr>
      </w:pPr>
    </w:p>
    <w:p w:rsidR="00785035" w:rsidRPr="000D104C" w:rsidRDefault="00785035" w:rsidP="00313F71">
      <w:pPr>
        <w:ind w:firstLine="567"/>
        <w:rPr>
          <w:sz w:val="20"/>
          <w:szCs w:val="20"/>
        </w:rPr>
      </w:pPr>
    </w:p>
    <w:p w:rsidR="00313F71" w:rsidRPr="004537BD" w:rsidRDefault="00313F71" w:rsidP="00313F71">
      <w:pPr>
        <w:ind w:firstLine="567"/>
      </w:pPr>
      <w:r w:rsidRPr="004537BD">
        <w:t>Принятые сокращения:</w:t>
      </w:r>
    </w:p>
    <w:p w:rsidR="00313F71" w:rsidRPr="00EA3568" w:rsidRDefault="00313F71" w:rsidP="00313F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ИНН – идентификационный номер налогоплательщика</w:t>
      </w:r>
      <w:r w:rsidRPr="00EA3568">
        <w:rPr>
          <w:rFonts w:ascii="Times New Roman" w:hAnsi="Times New Roman" w:cs="Times New Roman"/>
          <w:sz w:val="24"/>
          <w:szCs w:val="24"/>
        </w:rPr>
        <w:t>;</w:t>
      </w:r>
    </w:p>
    <w:p w:rsidR="00313F71" w:rsidRPr="00EA3568" w:rsidRDefault="00313F71" w:rsidP="00313F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lastRenderedPageBreak/>
        <w:t>КПП – код причины постановки на учет в налоговом органе</w:t>
      </w:r>
      <w:r w:rsidRPr="00EA3568">
        <w:rPr>
          <w:rFonts w:ascii="Times New Roman" w:hAnsi="Times New Roman" w:cs="Times New Roman"/>
          <w:sz w:val="24"/>
          <w:szCs w:val="24"/>
        </w:rPr>
        <w:t>;</w:t>
      </w:r>
    </w:p>
    <w:p w:rsidR="00313F71" w:rsidRPr="00EA3568" w:rsidRDefault="00313F71" w:rsidP="00313F71">
      <w:pPr>
        <w:ind w:firstLine="567"/>
      </w:pPr>
      <w:r w:rsidRPr="004537BD">
        <w:t>ОГРН - основной государственный регистрационный номер</w:t>
      </w:r>
      <w:r w:rsidRPr="00EA3568">
        <w:t>;</w:t>
      </w:r>
    </w:p>
    <w:p w:rsidR="00313F71" w:rsidRPr="00EA3568" w:rsidRDefault="00313F71" w:rsidP="00313F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проект -  прикладное научное исследование, экспериментальная разработка, научный проект и(или) научно-технический проект, инновационный проект, реализуемый участником конкурсного отбора в рамках осуществления им научно-технической деятельности, экспериментальных разработок, прикладных научных исследований по направлениям предоставления грантов Санкт-Петербурга в сфере</w:t>
      </w:r>
      <w:r w:rsidRPr="004537BD">
        <w:t xml:space="preserve"> </w:t>
      </w:r>
      <w:r w:rsidRPr="004537BD">
        <w:rPr>
          <w:rFonts w:ascii="Times New Roman" w:hAnsi="Times New Roman" w:cs="Times New Roman"/>
          <w:sz w:val="24"/>
          <w:szCs w:val="24"/>
        </w:rPr>
        <w:t xml:space="preserve">научной и научно-технической деятельности в форме </w:t>
      </w:r>
      <w:r>
        <w:rPr>
          <w:rFonts w:ascii="Times New Roman" w:hAnsi="Times New Roman" w:cs="Times New Roman"/>
          <w:sz w:val="24"/>
          <w:szCs w:val="24"/>
        </w:rPr>
        <w:t xml:space="preserve">субсидий, указанным в статье 4 </w:t>
      </w:r>
      <w:r w:rsidRPr="004537BD">
        <w:rPr>
          <w:rFonts w:ascii="Times New Roman" w:hAnsi="Times New Roman" w:cs="Times New Roman"/>
          <w:sz w:val="24"/>
          <w:szCs w:val="24"/>
        </w:rPr>
        <w:t>Закона Санкт-Петербурга от 31.10.2001 № 752-97 «О грантах Санкт-Петербурга в сфере научной и научно-технической деятельности», на возмещение затрат в связи с реализацией которого  запрашивается грант</w:t>
      </w:r>
      <w:r w:rsidRPr="00EA3568">
        <w:rPr>
          <w:rFonts w:ascii="Times New Roman" w:hAnsi="Times New Roman" w:cs="Times New Roman"/>
          <w:sz w:val="24"/>
          <w:szCs w:val="24"/>
        </w:rPr>
        <w:t>;</w:t>
      </w:r>
    </w:p>
    <w:p w:rsidR="00313F71" w:rsidRPr="00EA3568" w:rsidRDefault="00313F71" w:rsidP="00313F71">
      <w:pPr>
        <w:autoSpaceDE w:val="0"/>
        <w:autoSpaceDN w:val="0"/>
        <w:adjustRightInd w:val="0"/>
        <w:ind w:firstLine="709"/>
        <w:jc w:val="both"/>
      </w:pPr>
      <w:r w:rsidRPr="00465DFB">
        <w:t xml:space="preserve">гранты - гранты Санкт-Петербурга в сфере научной и научно-технической деятельности в форме субсидии, предусмотренные Комитету </w:t>
      </w:r>
      <w:hyperlink r:id="rId6" w:history="1">
        <w:r w:rsidRPr="00465DFB">
          <w:rPr>
            <w:color w:val="0000FF"/>
          </w:rPr>
          <w:t>статьей расходов</w:t>
        </w:r>
      </w:hyperlink>
      <w:r w:rsidRPr="00465DFB">
        <w:t xml:space="preserve"> «Субсидии в виде грантов Санкт-Петербурга в сфере научной и научно-технической деятельности» (код целевой статьи 1130095990) в приложении 2 к Закону Санкт-Петербурга </w:t>
      </w:r>
      <w:r w:rsidR="00A2201B">
        <w:t xml:space="preserve">от 23.11.2022 N 666-104 </w:t>
      </w:r>
      <w:r w:rsidRPr="004B60A0">
        <w:t xml:space="preserve"> </w:t>
      </w:r>
      <w:r w:rsidRPr="00465DFB">
        <w:t xml:space="preserve">«О бюджете Санкт-Петербурга на </w:t>
      </w:r>
      <w:r w:rsidR="00A2201B" w:rsidRPr="00465DFB">
        <w:t>202</w:t>
      </w:r>
      <w:r w:rsidR="00A2201B">
        <w:t>3</w:t>
      </w:r>
      <w:r w:rsidR="00A2201B" w:rsidRPr="00465DFB">
        <w:t xml:space="preserve"> </w:t>
      </w:r>
      <w:r w:rsidRPr="00465DFB">
        <w:t xml:space="preserve">год и на плановый период </w:t>
      </w:r>
      <w:r w:rsidR="00A2201B" w:rsidRPr="00465DFB">
        <w:t>202</w:t>
      </w:r>
      <w:r w:rsidR="00A2201B">
        <w:t>4</w:t>
      </w:r>
      <w:r w:rsidR="00A2201B" w:rsidRPr="00465DFB">
        <w:t xml:space="preserve"> </w:t>
      </w:r>
      <w:r w:rsidRPr="00465DFB">
        <w:t xml:space="preserve">и </w:t>
      </w:r>
      <w:r w:rsidR="00A2201B" w:rsidRPr="00465DFB">
        <w:t>202</w:t>
      </w:r>
      <w:r w:rsidR="00A2201B">
        <w:t>5</w:t>
      </w:r>
      <w:r w:rsidR="00A2201B" w:rsidRPr="00465DFB">
        <w:t xml:space="preserve"> </w:t>
      </w:r>
      <w:r w:rsidRPr="00465DFB">
        <w:t xml:space="preserve">годов» в соответствии с </w:t>
      </w:r>
      <w:hyperlink r:id="rId7" w:history="1">
        <w:r w:rsidRPr="00465DFB">
          <w:rPr>
            <w:color w:val="0000FF"/>
          </w:rPr>
          <w:t>Законом</w:t>
        </w:r>
      </w:hyperlink>
      <w:r w:rsidRPr="00465DFB">
        <w:t xml:space="preserve"> Санкт-Петербурга от 31.10.2001 № 752-97 «О грантах Санкт-Петербурга в сфере научной и научно-технической деятельности» и </w:t>
      </w:r>
      <w:hyperlink r:id="rId8" w:history="1">
        <w:r w:rsidRPr="00465DFB">
          <w:rPr>
            <w:color w:val="0000FF"/>
          </w:rPr>
          <w:t>подпрограммой 3</w:t>
        </w:r>
      </w:hyperlink>
      <w:r w:rsidRPr="00465DFB">
        <w:t xml:space="preserve"> государственной программы Санкт-Петербурга «Экономика знаний в Санкт-Петербурге», утвержденной постановлением Правительства Санкт-Петербурга от 23.06.2014 № 496</w:t>
      </w:r>
      <w:r w:rsidRPr="00EA3568">
        <w:t>;</w:t>
      </w:r>
    </w:p>
    <w:p w:rsidR="00313F71" w:rsidRPr="00EA3568" w:rsidRDefault="00313F71" w:rsidP="00313F71">
      <w:pPr>
        <w:autoSpaceDE w:val="0"/>
        <w:autoSpaceDN w:val="0"/>
        <w:adjustRightInd w:val="0"/>
        <w:ind w:firstLine="709"/>
        <w:jc w:val="both"/>
      </w:pPr>
      <w:r w:rsidRPr="00465DFB">
        <w:t xml:space="preserve">уполномоченное лицо - лицо, наделенное полномочиями на осуществление действий </w:t>
      </w:r>
      <w:r w:rsidRPr="00465DFB">
        <w:br/>
        <w:t>от имени участника конкурсного отбора</w:t>
      </w:r>
      <w:r w:rsidRPr="00EA3568">
        <w:t>;</w:t>
      </w:r>
    </w:p>
    <w:p w:rsidR="00313F71" w:rsidRPr="00A83AA7" w:rsidRDefault="00313F71" w:rsidP="00313F71">
      <w:pPr>
        <w:autoSpaceDE w:val="0"/>
        <w:autoSpaceDN w:val="0"/>
        <w:adjustRightInd w:val="0"/>
        <w:ind w:firstLine="709"/>
        <w:jc w:val="both"/>
      </w:pPr>
      <w:r w:rsidRPr="00465DFB">
        <w:t xml:space="preserve">участник конкурсного отбора - юридическое лицо (за исключением казенного учреждения), подавшее заявку на участие в конкурсном отборе на право получения в </w:t>
      </w:r>
      <w:r w:rsidR="00A2201B" w:rsidRPr="00465DFB">
        <w:t>202</w:t>
      </w:r>
      <w:r w:rsidR="00A2201B">
        <w:t>3</w:t>
      </w:r>
      <w:r w:rsidR="00A2201B" w:rsidRPr="00465DFB">
        <w:t xml:space="preserve"> </w:t>
      </w:r>
      <w:r w:rsidRPr="00465DFB">
        <w:t xml:space="preserve">году грантов Санкт-Петербурга в сфере научной и </w:t>
      </w:r>
      <w:r>
        <w:t>научно-технической деятельности</w:t>
      </w:r>
      <w:r w:rsidRPr="00EA3568">
        <w:t xml:space="preserve"> </w:t>
      </w:r>
      <w:r>
        <w:t>в форме субсидий.</w:t>
      </w:r>
    </w:p>
    <w:p w:rsidR="00313F71" w:rsidRPr="004537BD" w:rsidRDefault="00313F71" w:rsidP="00313F71">
      <w:pPr>
        <w:pStyle w:val="ConsPlusNonformat"/>
        <w:ind w:firstLine="567"/>
        <w:jc w:val="both"/>
        <w:rPr>
          <w:sz w:val="22"/>
          <w:szCs w:val="22"/>
        </w:rPr>
      </w:pPr>
    </w:p>
    <w:p w:rsidR="00E10C87" w:rsidRDefault="00E10C87">
      <w:pPr>
        <w:spacing w:after="160" w:line="259" w:lineRule="auto"/>
      </w:pPr>
      <w:r>
        <w:br w:type="page"/>
      </w:r>
    </w:p>
    <w:p w:rsidR="002269F7" w:rsidRDefault="002269F7" w:rsidP="002269F7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269F7" w:rsidRDefault="002269F7" w:rsidP="002269F7">
      <w:pPr>
        <w:pStyle w:val="ConsPlusNonformat"/>
        <w:ind w:left="495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на участие в конкурсном отборе </w:t>
      </w:r>
      <w:r>
        <w:rPr>
          <w:rFonts w:ascii="Times New Roman" w:hAnsi="Times New Roman" w:cs="Times New Roman"/>
          <w:sz w:val="24"/>
          <w:szCs w:val="24"/>
        </w:rPr>
        <w:br/>
        <w:t xml:space="preserve">на право получения в </w:t>
      </w:r>
      <w:r w:rsidR="00A2201B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 xml:space="preserve">году грантов </w:t>
      </w:r>
      <w:r>
        <w:rPr>
          <w:rFonts w:ascii="Times New Roman" w:hAnsi="Times New Roman" w:cs="Times New Roman"/>
          <w:sz w:val="24"/>
          <w:szCs w:val="24"/>
        </w:rPr>
        <w:br/>
        <w:t xml:space="preserve">Санкт-Петербурга в форме субсидий в сфере научной и научно-технической деятельности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лиц, за исключением казенных учреждений)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98"/>
        <w:gridCol w:w="1560"/>
        <w:gridCol w:w="1846"/>
      </w:tblGrid>
      <w:tr w:rsidR="002269F7" w:rsidTr="00E10C87">
        <w:trPr>
          <w:jc w:val="center"/>
        </w:trPr>
        <w:tc>
          <w:tcPr>
            <w:tcW w:w="9071" w:type="dxa"/>
            <w:gridSpan w:val="4"/>
            <w:hideMark/>
          </w:tcPr>
          <w:p w:rsidR="002269F7" w:rsidRDefault="004359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 затрат</w:t>
            </w:r>
            <w:r w:rsidR="002269F7">
              <w:rPr>
                <w:rFonts w:ascii="Times New Roman" w:hAnsi="Times New Roman" w:cs="Times New Roman"/>
                <w:b/>
              </w:rPr>
              <w:t xml:space="preserve"> на финансирование проекта, </w:t>
            </w:r>
            <w:r w:rsidR="002269F7">
              <w:rPr>
                <w:rFonts w:ascii="Times New Roman" w:hAnsi="Times New Roman" w:cs="Times New Roman"/>
                <w:b/>
              </w:rPr>
              <w:br/>
              <w:t xml:space="preserve">на реализацию которого запрашивается </w:t>
            </w:r>
            <w:r w:rsidR="00226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грант Санкт-Петербурга в сфере научной </w:t>
            </w:r>
            <w:r w:rsidR="002269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научно-технической деятельности в форме субсидий</w:t>
            </w:r>
          </w:p>
          <w:p w:rsidR="002269F7" w:rsidRDefault="00A2201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269F7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(название проекта)</w:t>
            </w:r>
          </w:p>
        </w:tc>
      </w:tr>
      <w:tr w:rsidR="002269F7" w:rsidTr="00E10C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статьи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Экономическое обоснование</w:t>
            </w:r>
          </w:p>
        </w:tc>
      </w:tr>
      <w:tr w:rsidR="002269F7" w:rsidTr="00E10C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69F7" w:rsidTr="00E10C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 w:rsidP="007850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труда работников  участника конкурсного отбора, участвующих в реализации проекта </w:t>
            </w:r>
            <w:r w:rsidR="0078503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(не более 40 процентов от суммы запрашиваемой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9F7" w:rsidTr="00E10C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материальных запасов, необходимых для выполнения проекта (до 100 процентов от суммы запрашиваемой субсидии),</w:t>
            </w:r>
          </w:p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9F7" w:rsidTr="00E10C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средств, необходимых для выполнения проекта (до 100 процентов от суммы запрашиваемой субсидии),</w:t>
            </w:r>
          </w:p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9F7" w:rsidTr="00E10C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Командировочные расходы участника конкурсного отбора, непосредственно связанные с выполнением проекта</w:t>
            </w:r>
            <w:r w:rsidR="007850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(не более 50 процентов от суммы запрашиваемой субсидии),</w:t>
            </w:r>
          </w:p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9F7" w:rsidTr="00E10C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Услуги, работы сторонних организаций, необходимые для выполнения проекта (не более 50 процентов от суммы запрашиваемого гранта),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9F7" w:rsidTr="00E10C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получение (поддержание)в силе патента (в том числе международного) на объект интеллектуальной собственности, полученный в результате выполнения проекта  (не более 50 процентов от суммы запрашиваемого гранта),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9F7" w:rsidTr="00E10C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9F7" w:rsidRDefault="002269F7" w:rsidP="002269F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48"/>
        <w:gridCol w:w="2551"/>
      </w:tblGrid>
      <w:tr w:rsidR="002269F7" w:rsidTr="002269F7">
        <w:tc>
          <w:tcPr>
            <w:tcW w:w="3572" w:type="dxa"/>
            <w:hideMark/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конкурсного отбора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2269F7" w:rsidTr="002269F7">
        <w:tc>
          <w:tcPr>
            <w:tcW w:w="3572" w:type="dxa"/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 МП (при наличии)</w:t>
            </w:r>
          </w:p>
        </w:tc>
        <w:tc>
          <w:tcPr>
            <w:tcW w:w="2551" w:type="dxa"/>
          </w:tcPr>
          <w:p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9F7" w:rsidTr="002269F7">
        <w:tc>
          <w:tcPr>
            <w:tcW w:w="9071" w:type="dxa"/>
            <w:gridSpan w:val="3"/>
            <w:hideMark/>
          </w:tcPr>
          <w:p w:rsidR="002269F7" w:rsidRDefault="002269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&lt;*&gt; Предельный объем возмещения затрат по одному получателю субсидий не может превышать: 400000 руб. </w:t>
            </w:r>
          </w:p>
        </w:tc>
      </w:tr>
    </w:tbl>
    <w:p w:rsidR="00C576B9" w:rsidRDefault="00C576B9"/>
    <w:sectPr w:rsidR="00C5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71"/>
    <w:rsid w:val="00033825"/>
    <w:rsid w:val="002269F7"/>
    <w:rsid w:val="00313F71"/>
    <w:rsid w:val="003C1B33"/>
    <w:rsid w:val="0043593B"/>
    <w:rsid w:val="005373EF"/>
    <w:rsid w:val="00606798"/>
    <w:rsid w:val="00714265"/>
    <w:rsid w:val="00785035"/>
    <w:rsid w:val="00847CF0"/>
    <w:rsid w:val="00A2201B"/>
    <w:rsid w:val="00AD4993"/>
    <w:rsid w:val="00C576B9"/>
    <w:rsid w:val="00E1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21E2"/>
  <w15:chartTrackingRefBased/>
  <w15:docId w15:val="{055B5D17-3471-456A-9C7A-73DF76B0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13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9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CB9B896CD4C33E7A63C747FBB828F2B0FAD3F91471009B5A8100BB0792ACE08953086562B7AF4D12C7259870E58B01991982CE96554DFrBj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CB9B896CD4C33E7A63C747FBB828F2B0CAB3197411009B5A8100BB0792ACE1A95688A532E64FDD6392408C1r5j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CCB9B896CD4C33E7A63C747FBB828F2B0FAD3E97471009B5A8100BB0792ACE089530865A2C79FAD52C7259870E58B01991982CE96554DFrBj8L" TargetMode="External"/><Relationship Id="rId5" Type="http://schemas.openxmlformats.org/officeDocument/2006/relationships/hyperlink" Target="consultantplus://offline/ref=D588AE7A67CA72C3F59A5E1E37A935C42B03CBB73F43131E283435E326D4B4BB84D0F588D9D6FB44000E303ADD094F4412E11886895CF1C06D3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2412-4050-4602-B2DF-74C7E711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Винниченко Екатерина Геннадьевна</cp:lastModifiedBy>
  <cp:revision>8</cp:revision>
  <dcterms:created xsi:type="dcterms:W3CDTF">2022-09-21T06:37:00Z</dcterms:created>
  <dcterms:modified xsi:type="dcterms:W3CDTF">2023-06-29T10:41:00Z</dcterms:modified>
</cp:coreProperties>
</file>