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319" w:rsidRDefault="002D37D0" w:rsidP="008F631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2D37D0">
        <w:rPr>
          <w:rFonts w:ascii="Times New Roman" w:eastAsia="Times New Roman" w:hAnsi="Times New Roman"/>
          <w:b/>
          <w:sz w:val="24"/>
          <w:szCs w:val="28"/>
          <w:lang w:eastAsia="ru-RU"/>
        </w:rPr>
        <w:t>Приложение 1</w:t>
      </w:r>
    </w:p>
    <w:p w:rsidR="008F6319" w:rsidRPr="0004258B" w:rsidRDefault="008F6319" w:rsidP="008F631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87313" w:rsidRPr="00D73BF3" w:rsidRDefault="00A87313" w:rsidP="00A87313">
      <w:pPr>
        <w:spacing w:after="0" w:line="240" w:lineRule="auto"/>
        <w:ind w:hanging="25"/>
        <w:jc w:val="center"/>
        <w:rPr>
          <w:rFonts w:ascii="Times New Roman" w:hAnsi="Times New Roman"/>
          <w:b/>
          <w:sz w:val="24"/>
          <w:szCs w:val="24"/>
        </w:rPr>
      </w:pPr>
      <w:r w:rsidRPr="00D73BF3">
        <w:rPr>
          <w:rFonts w:ascii="Times New Roman" w:hAnsi="Times New Roman"/>
          <w:b/>
          <w:sz w:val="24"/>
          <w:szCs w:val="24"/>
        </w:rPr>
        <w:t>Победители конкурса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D73BF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87313" w:rsidRPr="00D73BF3" w:rsidRDefault="00A87313" w:rsidP="00A87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3BF3">
        <w:rPr>
          <w:rFonts w:ascii="Times New Roman" w:hAnsi="Times New Roman"/>
          <w:b/>
          <w:sz w:val="24"/>
          <w:szCs w:val="24"/>
        </w:rPr>
        <w:t>на соискание премий Правительства Санкт-Петербурга в области научно-педагогической деятельности</w:t>
      </w:r>
    </w:p>
    <w:p w:rsidR="00A87313" w:rsidRPr="00D73BF3" w:rsidRDefault="00A87313" w:rsidP="00A873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2493"/>
        <w:gridCol w:w="1984"/>
        <w:gridCol w:w="3969"/>
        <w:gridCol w:w="4536"/>
        <w:gridCol w:w="1276"/>
      </w:tblGrid>
      <w:tr w:rsidR="00A87313" w:rsidRPr="00D73BF3" w:rsidTr="00A87313">
        <w:trPr>
          <w:trHeight w:val="647"/>
        </w:trPr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BF3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BF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BF3">
              <w:rPr>
                <w:rFonts w:ascii="Times New Roman" w:hAnsi="Times New Roman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BF3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7313" w:rsidRPr="00D73BF3" w:rsidRDefault="00A87313" w:rsidP="005D7B78">
            <w:pPr>
              <w:spacing w:after="0" w:line="240" w:lineRule="auto"/>
              <w:ind w:hanging="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BF3">
              <w:rPr>
                <w:rFonts w:ascii="Times New Roman" w:hAnsi="Times New Roman"/>
                <w:b/>
                <w:sz w:val="24"/>
                <w:szCs w:val="24"/>
              </w:rPr>
              <w:t>Сумма, тыс. руб.</w:t>
            </w:r>
          </w:p>
        </w:tc>
      </w:tr>
      <w:tr w:rsidR="00A87313" w:rsidRPr="00D73BF3" w:rsidTr="00A87313">
        <w:trPr>
          <w:trHeight w:val="515"/>
        </w:trPr>
        <w:tc>
          <w:tcPr>
            <w:tcW w:w="1502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7313" w:rsidRPr="00D73BF3" w:rsidRDefault="00A87313" w:rsidP="005D7B78">
            <w:pPr>
              <w:spacing w:after="0" w:line="240" w:lineRule="auto"/>
              <w:ind w:hanging="25"/>
              <w:rPr>
                <w:rFonts w:ascii="Times New Roman" w:hAnsi="Times New Roman"/>
                <w:b/>
                <w:sz w:val="24"/>
                <w:szCs w:val="24"/>
              </w:rPr>
            </w:pPr>
            <w:r w:rsidRPr="00D73BF3">
              <w:rPr>
                <w:rFonts w:ascii="Times New Roman" w:hAnsi="Times New Roman"/>
                <w:b/>
                <w:sz w:val="24"/>
                <w:szCs w:val="24"/>
              </w:rPr>
              <w:t>Категория 1. Аспиранты и работники высших учебных заведений и академических институтов, не имеющи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73BF3">
              <w:rPr>
                <w:rFonts w:ascii="Times New Roman" w:hAnsi="Times New Roman"/>
                <w:b/>
                <w:sz w:val="24"/>
                <w:szCs w:val="24"/>
              </w:rPr>
              <w:t xml:space="preserve"> ученой степени</w:t>
            </w:r>
          </w:p>
        </w:tc>
      </w:tr>
      <w:tr w:rsidR="00A87313" w:rsidRPr="00D73BF3" w:rsidTr="00A87313">
        <w:trPr>
          <w:trHeight w:val="1165"/>
        </w:trPr>
        <w:tc>
          <w:tcPr>
            <w:tcW w:w="768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493" w:type="dxa"/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 xml:space="preserve">Гуманитарные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и социально-экономические науки, без степени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 xml:space="preserve">Яценко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Мария Вадимовна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 xml:space="preserve">ФГБОУ ВО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73BF3">
              <w:rPr>
                <w:rFonts w:ascii="Times New Roman" w:hAnsi="Times New Roman"/>
                <w:sz w:val="24"/>
                <w:szCs w:val="24"/>
              </w:rPr>
              <w:t xml:space="preserve">Санкт-Петербургский государственный университет телекоммуникаций им.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проф. М.А. Бонч-Бруевича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 xml:space="preserve">Учебное пособие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73BF3">
              <w:rPr>
                <w:rFonts w:ascii="Times New Roman" w:hAnsi="Times New Roman"/>
                <w:sz w:val="24"/>
                <w:szCs w:val="24"/>
              </w:rPr>
              <w:t xml:space="preserve">Иностранный язык. Английский язык в сфере экологии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и природоп</w:t>
            </w:r>
            <w:r>
              <w:rPr>
                <w:rFonts w:ascii="Times New Roman" w:hAnsi="Times New Roman"/>
                <w:sz w:val="24"/>
                <w:szCs w:val="24"/>
              </w:rPr>
              <w:t>ользования. Грамматика. Часть 1»</w:t>
            </w:r>
          </w:p>
        </w:tc>
        <w:tc>
          <w:tcPr>
            <w:tcW w:w="1276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87313" w:rsidRPr="00D73BF3" w:rsidTr="00A87313">
        <w:trPr>
          <w:trHeight w:val="1143"/>
        </w:trPr>
        <w:tc>
          <w:tcPr>
            <w:tcW w:w="768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493" w:type="dxa"/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 xml:space="preserve">Гуманитарные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и социально-экономические науки, без степени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Алексеева Мария Евгеньевна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ФГБОУ ВО «Санкт-Петербургский государственный университет»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Учебник «Современный иврит для начинающих»</w:t>
            </w:r>
          </w:p>
        </w:tc>
        <w:tc>
          <w:tcPr>
            <w:tcW w:w="1276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87313" w:rsidRPr="00D73BF3" w:rsidTr="00A87313">
        <w:trPr>
          <w:trHeight w:val="1143"/>
        </w:trPr>
        <w:tc>
          <w:tcPr>
            <w:tcW w:w="768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493" w:type="dxa"/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 xml:space="preserve">Гуманитарные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и социально-экономические науки, без степени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 xml:space="preserve">Голикова </w:t>
            </w:r>
          </w:p>
          <w:p w:rsidR="00A8731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 xml:space="preserve">Ирина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 xml:space="preserve">ФГБОУ ВО «Санкт-Петербургская государственная художественно-промышленная академия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имени А.Л. Штиглица»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 xml:space="preserve">Рабочая программа дисциплины </w:t>
            </w:r>
          </w:p>
          <w:p w:rsidR="00A8731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 xml:space="preserve">«Общий курс композиции» </w:t>
            </w:r>
          </w:p>
          <w:p w:rsidR="00A8731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 xml:space="preserve">по направлению подготовки 54.05.03 «Графика» специальность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художник-график (станковая графика)</w:t>
            </w:r>
          </w:p>
        </w:tc>
        <w:tc>
          <w:tcPr>
            <w:tcW w:w="1276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87313" w:rsidRPr="00D73BF3" w:rsidTr="00A87313">
        <w:trPr>
          <w:trHeight w:val="1143"/>
        </w:trPr>
        <w:tc>
          <w:tcPr>
            <w:tcW w:w="768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493" w:type="dxa"/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 xml:space="preserve">Гуманитарные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и социально-экономические науки, без степени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Алексеева Светлана 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ФГБОУ ВО «Санкт-Петербургский государственный университет»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 xml:space="preserve">Научно-практическая разработка «База данных и веб-интрефейс для помощи </w:t>
            </w:r>
          </w:p>
          <w:p w:rsidR="00A8731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 xml:space="preserve">в создании методических пособий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по русскому языку и литературе»</w:t>
            </w:r>
          </w:p>
        </w:tc>
        <w:tc>
          <w:tcPr>
            <w:tcW w:w="1276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87313" w:rsidRPr="00D73BF3" w:rsidTr="00A87313">
        <w:trPr>
          <w:trHeight w:val="1143"/>
        </w:trPr>
        <w:tc>
          <w:tcPr>
            <w:tcW w:w="768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493" w:type="dxa"/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 xml:space="preserve">Гуманитарные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и социально-экономические науки, без степени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</w:p>
          <w:p w:rsidR="00A8731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 xml:space="preserve">Дарья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ФГБОУ ВО «Санкт-Петербургский государственный экономический университет»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 xml:space="preserve">Рабочая программа дисциплины «Биржевая торговля на товарных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и фондовых рынках»</w:t>
            </w:r>
          </w:p>
        </w:tc>
        <w:tc>
          <w:tcPr>
            <w:tcW w:w="1276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87313" w:rsidRPr="00D73BF3" w:rsidTr="00A87313">
        <w:trPr>
          <w:trHeight w:val="1143"/>
        </w:trPr>
        <w:tc>
          <w:tcPr>
            <w:tcW w:w="768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493" w:type="dxa"/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 xml:space="preserve">Гуманитарные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и социально-экономические науки, без степени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Логунова Анастасия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 xml:space="preserve">ФГБОУ ВПО «Санкт-Петербургская государственная консерватория (академия) имени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Н.А. Римского-Корсакова»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 xml:space="preserve">«Музыкальная литература: введение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в предмет» (научно-практическая разработка в области методики преподавания)</w:t>
            </w:r>
          </w:p>
        </w:tc>
        <w:tc>
          <w:tcPr>
            <w:tcW w:w="1276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87313" w:rsidRPr="00D73BF3" w:rsidTr="00A87313">
        <w:trPr>
          <w:trHeight w:val="886"/>
        </w:trPr>
        <w:tc>
          <w:tcPr>
            <w:tcW w:w="768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493" w:type="dxa"/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 xml:space="preserve">Гуманитарные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и социально-экономические науки, без степени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Степанов Станислав Андреевич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ФГБОУ ВО «Санкт-Петербургский государственный экономический университет»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 xml:space="preserve">Рабочая программа дисциплины </w:t>
            </w:r>
            <w:r>
              <w:rPr>
                <w:rFonts w:ascii="Times New Roman" w:hAnsi="Times New Roman"/>
                <w:sz w:val="24"/>
                <w:szCs w:val="24"/>
              </w:rPr>
              <w:t>«Демография»</w:t>
            </w:r>
          </w:p>
        </w:tc>
        <w:tc>
          <w:tcPr>
            <w:tcW w:w="1276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87313" w:rsidRPr="00D73BF3" w:rsidTr="00A87313">
        <w:trPr>
          <w:trHeight w:val="982"/>
        </w:trPr>
        <w:tc>
          <w:tcPr>
            <w:tcW w:w="768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493" w:type="dxa"/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 xml:space="preserve">Гуманитарные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и социально-экономические науки, без степени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Цверианашвили Иван Алексеевич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 xml:space="preserve">ФГБОУ ВО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73BF3">
              <w:rPr>
                <w:rFonts w:ascii="Times New Roman" w:hAnsi="Times New Roman"/>
                <w:sz w:val="24"/>
                <w:szCs w:val="24"/>
              </w:rPr>
              <w:t xml:space="preserve">Санкт-Петербургский государственный университет телекоммуникаций им.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проф. М.А. Бонч-Бру</w:t>
            </w:r>
            <w:r>
              <w:rPr>
                <w:rFonts w:ascii="Times New Roman" w:hAnsi="Times New Roman"/>
                <w:sz w:val="24"/>
                <w:szCs w:val="24"/>
              </w:rPr>
              <w:t>евича»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 xml:space="preserve">Учебно-методическое пособие по выполнению самостоятельной работы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73BF3">
              <w:rPr>
                <w:rFonts w:ascii="Times New Roman" w:hAnsi="Times New Roman"/>
                <w:sz w:val="24"/>
                <w:szCs w:val="24"/>
              </w:rPr>
              <w:t xml:space="preserve">Актуальные социально-экономические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и экологические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проблемы региона специализации»</w:t>
            </w:r>
          </w:p>
        </w:tc>
        <w:tc>
          <w:tcPr>
            <w:tcW w:w="1276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87313" w:rsidRPr="00D73BF3" w:rsidTr="00A87313">
        <w:trPr>
          <w:trHeight w:val="415"/>
        </w:trPr>
        <w:tc>
          <w:tcPr>
            <w:tcW w:w="768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493" w:type="dxa"/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 xml:space="preserve">Гуманитарные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и социально-экономические науки, без степени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Мушенко Екатерина 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 xml:space="preserve">ФГБОУ ВО «Северо-Западный государственный медицинский университет имени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И.И. Мечникова» МЗ РФ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 xml:space="preserve">Учебно-методическое пособие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73BF3">
              <w:rPr>
                <w:rFonts w:ascii="Times New Roman" w:hAnsi="Times New Roman"/>
                <w:sz w:val="24"/>
                <w:szCs w:val="24"/>
              </w:rPr>
              <w:t>English for medicine: английский язык для студентов медицинских специальностей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87313" w:rsidRPr="00D73BF3" w:rsidTr="00A87313">
        <w:trPr>
          <w:trHeight w:val="892"/>
        </w:trPr>
        <w:tc>
          <w:tcPr>
            <w:tcW w:w="768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493" w:type="dxa"/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 xml:space="preserve">Гуманитарные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и социально-экономические науки, без степени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Яблоков Дмитрий Юрьевич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ФГАОУ ВО «Санкт-Петербургский политехнический университет Петра Великого»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 xml:space="preserve">Комплект учебно-методических материалов МООК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73BF3">
              <w:rPr>
                <w:rFonts w:ascii="Times New Roman" w:hAnsi="Times New Roman"/>
                <w:sz w:val="24"/>
                <w:szCs w:val="24"/>
              </w:rPr>
              <w:t xml:space="preserve">Экономика предприятия. Ч2. </w:t>
            </w:r>
            <w:r>
              <w:rPr>
                <w:rFonts w:ascii="Times New Roman" w:hAnsi="Times New Roman"/>
                <w:sz w:val="24"/>
                <w:szCs w:val="24"/>
              </w:rPr>
              <w:t>Налогообложение юридических лиц»</w:t>
            </w:r>
          </w:p>
        </w:tc>
        <w:tc>
          <w:tcPr>
            <w:tcW w:w="1276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87313" w:rsidRPr="00D73BF3" w:rsidTr="00A87313">
        <w:trPr>
          <w:trHeight w:val="126"/>
        </w:trPr>
        <w:tc>
          <w:tcPr>
            <w:tcW w:w="768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493" w:type="dxa"/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 xml:space="preserve">Естественные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и математические науки, без степени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Конашук Алексей Сергеевич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ФГБОУ ВО «Санкт-Петербургский государственный университет»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 xml:space="preserve">«Эффект Комптона»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1276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87313" w:rsidRPr="00D73BF3" w:rsidTr="00A87313">
        <w:trPr>
          <w:trHeight w:val="70"/>
        </w:trPr>
        <w:tc>
          <w:tcPr>
            <w:tcW w:w="768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493" w:type="dxa"/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 xml:space="preserve">Естественные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и математические науки, без степени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 xml:space="preserve">Смит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Регина Анатольевна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 xml:space="preserve">ФГБОУ ВО «Санкт-Петербургский государственный университет промышленных технологий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и дизайна»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 xml:space="preserve">Учебное пособие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«Хроматографические методы анализа»</w:t>
            </w:r>
          </w:p>
        </w:tc>
        <w:tc>
          <w:tcPr>
            <w:tcW w:w="1276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87313" w:rsidRPr="00D73BF3" w:rsidTr="00A87313">
        <w:trPr>
          <w:trHeight w:val="70"/>
        </w:trPr>
        <w:tc>
          <w:tcPr>
            <w:tcW w:w="768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493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Технические науки, без степени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 xml:space="preserve">Егорова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Марина Авинировна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 xml:space="preserve">ФГБОУ ВО «Санкт-Петербургский государственный университет промышленных технологий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и дизайна»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 xml:space="preserve">Учебное пособие «Системы организационного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73BF3">
              <w:rPr>
                <w:rFonts w:ascii="Times New Roman" w:hAnsi="Times New Roman"/>
                <w:sz w:val="24"/>
                <w:szCs w:val="24"/>
              </w:rPr>
              <w:t>правления»</w:t>
            </w:r>
          </w:p>
        </w:tc>
        <w:tc>
          <w:tcPr>
            <w:tcW w:w="1276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87313" w:rsidRPr="00D73BF3" w:rsidTr="00A87313">
        <w:trPr>
          <w:trHeight w:val="70"/>
        </w:trPr>
        <w:tc>
          <w:tcPr>
            <w:tcW w:w="768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493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Технические науки, без степени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 xml:space="preserve">Егоров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Иван Михайлович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 xml:space="preserve">ФГБОУ ВО «Санкт-Петербургский государственный университет промышленных технологий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и дизайна»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Учебное пособие «Теория алгоритмов»</w:t>
            </w:r>
          </w:p>
        </w:tc>
        <w:tc>
          <w:tcPr>
            <w:tcW w:w="1276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87313" w:rsidRPr="00D73BF3" w:rsidTr="00A87313">
        <w:trPr>
          <w:trHeight w:val="70"/>
        </w:trPr>
        <w:tc>
          <w:tcPr>
            <w:tcW w:w="768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493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Технические науки, без степени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 xml:space="preserve">Баландин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Антон Николаевич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ФГАОУ ВО «Санкт-Петербургский государственный университет аэрокосмического приборостроения»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Рабочая программа дисциплины «Основы проектирования военной измерительной техники»</w:t>
            </w:r>
          </w:p>
        </w:tc>
        <w:tc>
          <w:tcPr>
            <w:tcW w:w="1276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87313" w:rsidRPr="00D73BF3" w:rsidTr="00A87313">
        <w:trPr>
          <w:trHeight w:val="70"/>
        </w:trPr>
        <w:tc>
          <w:tcPr>
            <w:tcW w:w="768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2493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Технические науки, без степени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Данилишин Алексей Михайлович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ФГАОУ ВО «Санкт-Петербургский политехнический университет Петра Великого»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Практический курс «Расчет и конструирование турбокомпрессоров»</w:t>
            </w:r>
          </w:p>
        </w:tc>
        <w:tc>
          <w:tcPr>
            <w:tcW w:w="1276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87313" w:rsidRPr="00D73BF3" w:rsidTr="00A87313">
        <w:trPr>
          <w:trHeight w:val="70"/>
        </w:trPr>
        <w:tc>
          <w:tcPr>
            <w:tcW w:w="768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493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Технические науки, без степени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Козлов Александр Александрович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 xml:space="preserve">ФГБОУ ВО «Санкт-Петербургский государственный университет промышленных технологий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и дизайна»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Учебное пособие «Комплексная защита информации на предприятии»</w:t>
            </w:r>
          </w:p>
        </w:tc>
        <w:tc>
          <w:tcPr>
            <w:tcW w:w="1276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87313" w:rsidRPr="00D73BF3" w:rsidTr="00A87313">
        <w:trPr>
          <w:trHeight w:val="475"/>
        </w:trPr>
        <w:tc>
          <w:tcPr>
            <w:tcW w:w="768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493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Технические науки, без степени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Винницкий Вадим Александрович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ФГБОУ ВО «Санкт-Петербургский государственный технологический институт (технический университет)»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Учебное пособие «Экстракционные и сорбционные процессы радиохимической технологии»</w:t>
            </w:r>
          </w:p>
        </w:tc>
        <w:tc>
          <w:tcPr>
            <w:tcW w:w="1276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87313" w:rsidRPr="00D73BF3" w:rsidTr="00A87313">
        <w:trPr>
          <w:trHeight w:val="475"/>
        </w:trPr>
        <w:tc>
          <w:tcPr>
            <w:tcW w:w="768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493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Технические науки, без степени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Давыдова Екатерина Викторовна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 xml:space="preserve">ФГБОУ ВО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73BF3">
              <w:rPr>
                <w:rFonts w:ascii="Times New Roman" w:hAnsi="Times New Roman"/>
                <w:sz w:val="24"/>
                <w:szCs w:val="24"/>
              </w:rPr>
              <w:t xml:space="preserve">Санкт-Петербургский государственный университет телекоммуникаций им.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проф. М.А. Бонч-Бруевича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Рабочая учебная программа дисциплины «Управление жизненным циклом ИС (продвинутый уровень)»</w:t>
            </w:r>
          </w:p>
        </w:tc>
        <w:tc>
          <w:tcPr>
            <w:tcW w:w="1276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87313" w:rsidRPr="00D73BF3" w:rsidTr="00A87313">
        <w:trPr>
          <w:trHeight w:val="475"/>
        </w:trPr>
        <w:tc>
          <w:tcPr>
            <w:tcW w:w="768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493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Технические науки, без степени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 xml:space="preserve">Дружкина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Юлия Дмитриевна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 xml:space="preserve">ФГБОУ ВО «Санкт-Петербургский государственный университет промышленных технологий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и дизайна»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 xml:space="preserve">Учебное пособие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73BF3">
              <w:rPr>
                <w:rFonts w:ascii="Times New Roman" w:hAnsi="Times New Roman"/>
                <w:sz w:val="24"/>
                <w:szCs w:val="24"/>
              </w:rPr>
              <w:t>Технологии и ко</w:t>
            </w:r>
            <w:r>
              <w:rPr>
                <w:rFonts w:ascii="Times New Roman" w:hAnsi="Times New Roman"/>
                <w:sz w:val="24"/>
                <w:szCs w:val="24"/>
              </w:rPr>
              <w:t>нцепция информатизации общества»</w:t>
            </w:r>
          </w:p>
        </w:tc>
        <w:tc>
          <w:tcPr>
            <w:tcW w:w="1276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87313" w:rsidRPr="00D73BF3" w:rsidTr="00A87313">
        <w:trPr>
          <w:trHeight w:val="475"/>
        </w:trPr>
        <w:tc>
          <w:tcPr>
            <w:tcW w:w="768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493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Технические науки, без степени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 xml:space="preserve">Машков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Илья Георгиевич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ФГАОУ ВО «Санкт-Петербургский государственный университет аэрокосмического приборостроения»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Рабочая программа дисциплины «Техническая эксплуатация и ремонт авиационного оборудования воздушных судов военного назначения»</w:t>
            </w:r>
          </w:p>
        </w:tc>
        <w:tc>
          <w:tcPr>
            <w:tcW w:w="1276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87313" w:rsidRPr="00D73BF3" w:rsidTr="00A87313">
        <w:trPr>
          <w:trHeight w:val="475"/>
        </w:trPr>
        <w:tc>
          <w:tcPr>
            <w:tcW w:w="768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493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Технические науки, без степени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 xml:space="preserve">Котлова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Мария 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 xml:space="preserve">ФГБОУ ВО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73BF3">
              <w:rPr>
                <w:rFonts w:ascii="Times New Roman" w:hAnsi="Times New Roman"/>
                <w:sz w:val="24"/>
                <w:szCs w:val="24"/>
              </w:rPr>
              <w:t xml:space="preserve">Санкт-Петербургский государственный университет телекоммуникаций им.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проф. М.А. Бонч-Бруевича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Рабочая учебная программа факультатива «Технологический базис продвижения Internet-ресурсов»</w:t>
            </w:r>
          </w:p>
        </w:tc>
        <w:tc>
          <w:tcPr>
            <w:tcW w:w="1276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87313" w:rsidRPr="00D73BF3" w:rsidTr="00A87313">
        <w:trPr>
          <w:trHeight w:val="475"/>
        </w:trPr>
        <w:tc>
          <w:tcPr>
            <w:tcW w:w="768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493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Технические науки, без степени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 xml:space="preserve">Романова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Асель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ФГАОУ ВО «Санкт</w:t>
            </w:r>
            <w:r w:rsidRPr="00A87313">
              <w:rPr>
                <w:rFonts w:ascii="Times New Roman" w:hAnsi="Times New Roman"/>
                <w:sz w:val="24"/>
                <w:szCs w:val="24"/>
              </w:rPr>
              <w:t>-Петербургский</w:t>
            </w:r>
            <w:r w:rsidRPr="00D73BF3">
              <w:rPr>
                <w:rFonts w:ascii="Times New Roman" w:hAnsi="Times New Roman"/>
                <w:sz w:val="24"/>
                <w:szCs w:val="24"/>
              </w:rPr>
              <w:t xml:space="preserve"> национальный исследовательский университет информационных технологий, механики и оптики»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 xml:space="preserve">Рабочая учебная программа дисциплины «Разработка Web-приложений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для мобильных устройств»</w:t>
            </w:r>
          </w:p>
        </w:tc>
        <w:tc>
          <w:tcPr>
            <w:tcW w:w="1276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87313" w:rsidRPr="00D73BF3" w:rsidTr="00A87313">
        <w:trPr>
          <w:trHeight w:val="475"/>
        </w:trPr>
        <w:tc>
          <w:tcPr>
            <w:tcW w:w="768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493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Медицинские науки, без степени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Карева Анастасия Андреевна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ФГБОУ ВО «Первый Санкт-Петербургский государственный медицинский университет имени академика И.П. Павлова» МЗ РФ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 xml:space="preserve">Рабочая учебная программа дисциплины «Управление ресурсами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в здравоохранении»</w:t>
            </w:r>
          </w:p>
        </w:tc>
        <w:tc>
          <w:tcPr>
            <w:tcW w:w="1276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87313" w:rsidRPr="00D73BF3" w:rsidTr="00A87313">
        <w:trPr>
          <w:trHeight w:val="475"/>
        </w:trPr>
        <w:tc>
          <w:tcPr>
            <w:tcW w:w="768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493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 xml:space="preserve">Медицинские науки, </w:t>
            </w:r>
            <w:r w:rsidRPr="00D73BF3">
              <w:rPr>
                <w:rFonts w:ascii="Times New Roman" w:hAnsi="Times New Roman"/>
                <w:sz w:val="24"/>
                <w:szCs w:val="24"/>
              </w:rPr>
              <w:lastRenderedPageBreak/>
              <w:t>без степени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Лисий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lastRenderedPageBreak/>
              <w:t>Олеся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ФГБОУ ВО «Санкт-Петербургский </w:t>
            </w:r>
            <w:r w:rsidRPr="00D73BF3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государственный педиатрический медицинский университет» МЗ РФ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lastRenderedPageBreak/>
              <w:t>Учебное пособие «Медицинское право»</w:t>
            </w:r>
          </w:p>
        </w:tc>
        <w:tc>
          <w:tcPr>
            <w:tcW w:w="1276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87313" w:rsidRPr="00D73BF3" w:rsidTr="00A87313">
        <w:trPr>
          <w:trHeight w:val="475"/>
        </w:trPr>
        <w:tc>
          <w:tcPr>
            <w:tcW w:w="15026" w:type="dxa"/>
            <w:gridSpan w:val="6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Категория 2. Докторанты и работники высших учебных заведений и академических институтов, имеющи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73BF3">
              <w:rPr>
                <w:rFonts w:ascii="Times New Roman" w:hAnsi="Times New Roman"/>
                <w:b/>
                <w:sz w:val="24"/>
                <w:szCs w:val="24"/>
              </w:rPr>
              <w:t xml:space="preserve"> ученую степень </w:t>
            </w:r>
            <w:r w:rsidRPr="00D73BF3">
              <w:rPr>
                <w:rFonts w:ascii="Times New Roman" w:hAnsi="Times New Roman"/>
                <w:b/>
                <w:sz w:val="24"/>
                <w:szCs w:val="24"/>
              </w:rPr>
              <w:br/>
              <w:t>кандидата наук</w:t>
            </w:r>
          </w:p>
        </w:tc>
      </w:tr>
      <w:tr w:rsidR="00A87313" w:rsidRPr="00D73BF3" w:rsidTr="00A87313">
        <w:trPr>
          <w:trHeight w:val="274"/>
        </w:trPr>
        <w:tc>
          <w:tcPr>
            <w:tcW w:w="768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93" w:type="dxa"/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Гуманитарные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социально-экономические науки, кандидаты наук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Лукашевич Никита Сергеевич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ФГАОУ ВО «Санкт-Петербургский политехнический университет Петра Великого»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Практикум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Информационные технологии в менеджменте. Моделирование, реорганизация и автоматизация бизнес-процессов организации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87313" w:rsidRPr="00D73BF3" w:rsidTr="00A87313">
        <w:trPr>
          <w:trHeight w:val="840"/>
        </w:trPr>
        <w:tc>
          <w:tcPr>
            <w:tcW w:w="768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93" w:type="dxa"/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Гуманитарные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социально-экономические науки, кандидаты наук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Федотова </w:t>
            </w:r>
          </w:p>
          <w:p w:rsidR="00A8731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Вера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ГАОУ ВО </w:t>
            </w:r>
            <w:r w:rsidRPr="00181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Ленинградской</w:t>
            </w: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области «Ленинградский государственный университет им. А.С. Пушкина»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Цикл научных разработок в области образования, педагогики, дидактики, методики преподавании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Моделирование условий социальной и профессиональной идентичности педагога в глобальном информационном пространстве: стратегии и риски профессионального роста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87313" w:rsidRPr="00D73BF3" w:rsidTr="00A87313">
        <w:trPr>
          <w:trHeight w:val="1123"/>
        </w:trPr>
        <w:tc>
          <w:tcPr>
            <w:tcW w:w="768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93" w:type="dxa"/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Гуманитарные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социально-экономические науки, кандидаты наук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Аминов Хакимджон Иномджонович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ФГБОУ ВО «Санкт-Петербургский государственный экономический университет»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Учебное пособие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«Моделирование бизнес-процессов»</w:t>
            </w:r>
          </w:p>
        </w:tc>
        <w:tc>
          <w:tcPr>
            <w:tcW w:w="1276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87313" w:rsidRPr="00D73BF3" w:rsidTr="00A87313">
        <w:trPr>
          <w:trHeight w:val="1032"/>
        </w:trPr>
        <w:tc>
          <w:tcPr>
            <w:tcW w:w="768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93" w:type="dxa"/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Гуманитарные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социально-экономические науки, кандидаты наук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Гераськина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Инна Николаевна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ФГБОУ ВО «Санкт-Петербургский государственный архитектурно-строительный университет»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Учебно-методическое пособие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дисциплине «Управление инвестиционно-строительными проектами»</w:t>
            </w:r>
          </w:p>
        </w:tc>
        <w:tc>
          <w:tcPr>
            <w:tcW w:w="1276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87313" w:rsidRPr="00D73BF3" w:rsidTr="00A87313">
        <w:trPr>
          <w:trHeight w:val="1010"/>
        </w:trPr>
        <w:tc>
          <w:tcPr>
            <w:tcW w:w="768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93" w:type="dxa"/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Гуманитарные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социально-экономические науки, кандидаты наук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Сидорчук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Илья Викторович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ФГАОУ ВО «Санкт-Петербургский политехнический университет Петра Великого»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Рабочая учебная программа дисциплины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Contemporary History of Russia: The Communist Phase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(«Новейшая история России: коммунистический период»)</w:t>
            </w:r>
          </w:p>
        </w:tc>
        <w:tc>
          <w:tcPr>
            <w:tcW w:w="1276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87313" w:rsidRPr="00D73BF3" w:rsidTr="00A87313">
        <w:trPr>
          <w:trHeight w:val="1220"/>
        </w:trPr>
        <w:tc>
          <w:tcPr>
            <w:tcW w:w="768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93" w:type="dxa"/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Гуманитарные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социально-экономические науки, кандидаты наук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Щербакова Ольга 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ФГБОУ ВО «Санкт-Петербургский государственный университет»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Учебное пособие «Психология интеллекта и креативности»</w:t>
            </w:r>
          </w:p>
        </w:tc>
        <w:tc>
          <w:tcPr>
            <w:tcW w:w="1276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87313" w:rsidRPr="00D73BF3" w:rsidTr="00A87313">
        <w:trPr>
          <w:trHeight w:val="274"/>
        </w:trPr>
        <w:tc>
          <w:tcPr>
            <w:tcW w:w="768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93" w:type="dxa"/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Гуманитарные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социально-экономические науки, </w:t>
            </w: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кандидаты наук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Шарок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Вероника Викторовна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ФГБОУ ВО «Санкт-Петербургский горный университет»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Психология: Методические указания к практическим занятиям для студентов бакалавриата направления 38.03.01</w:t>
            </w: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(учебно-методическое пособие)</w:t>
            </w:r>
          </w:p>
        </w:tc>
        <w:tc>
          <w:tcPr>
            <w:tcW w:w="1276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</w:tr>
      <w:tr w:rsidR="00A87313" w:rsidRPr="00D73BF3" w:rsidTr="00A87313">
        <w:trPr>
          <w:trHeight w:val="273"/>
        </w:trPr>
        <w:tc>
          <w:tcPr>
            <w:tcW w:w="768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493" w:type="dxa"/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Гуманитарные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социально-экономические науки, кандидаты наук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Ребко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Эльвира Михайловна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ФГБОУ ВО «Российский государственный педагогический университет им. А.И. Герцена»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Учебно-методическое пособие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научно-исследовательской работе магистрантов (направление 44.04.01 Педагогическое образование)</w:t>
            </w:r>
          </w:p>
        </w:tc>
        <w:tc>
          <w:tcPr>
            <w:tcW w:w="1276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87313" w:rsidRPr="00D73BF3" w:rsidTr="00A87313">
        <w:trPr>
          <w:trHeight w:val="267"/>
        </w:trPr>
        <w:tc>
          <w:tcPr>
            <w:tcW w:w="768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93" w:type="dxa"/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Гуманитарные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социально-экономические науки, кандидаты наук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Шматко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Анна Дмитриевна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Северо-Западный институт управления – филиал ФГБОУ ВО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Рабочая программа дисциплины Б1.Б.24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«Теория отраслевых рынков»</w:t>
            </w:r>
          </w:p>
        </w:tc>
        <w:tc>
          <w:tcPr>
            <w:tcW w:w="1276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87313" w:rsidRPr="00D73BF3" w:rsidTr="00A87313">
        <w:trPr>
          <w:trHeight w:val="875"/>
        </w:trPr>
        <w:tc>
          <w:tcPr>
            <w:tcW w:w="768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493" w:type="dxa"/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Естественные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математические науки, кандидаты наук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Галкин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Илья Алексеевич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ФГКОУ ВО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Военный учебно-научный центр Военно-Морского Флота Военно-морская академия имени Адмирала Флота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Советского Союза Н.Г. Кузнецова»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урс лекций</w:t>
            </w: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разделу учебной ди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сциплины «Морская метеорология»</w:t>
            </w:r>
            <w:r w:rsidRPr="00A873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«Анализ и прогноз гидрометеорологической обстановки»</w:t>
            </w:r>
          </w:p>
        </w:tc>
        <w:tc>
          <w:tcPr>
            <w:tcW w:w="1276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87313" w:rsidRPr="00D73BF3" w:rsidTr="00A87313">
        <w:trPr>
          <w:trHeight w:val="1038"/>
        </w:trPr>
        <w:tc>
          <w:tcPr>
            <w:tcW w:w="768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493" w:type="dxa"/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Естественные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математические науки, кандидаты наук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Винниченко Максим Яковлевич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ФГАОУ ВО «Санкт-Петербургский политехнический университет Петра Великого»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Учебное пособие «Квантоворазмерные системы наноэлектроники»</w:t>
            </w:r>
          </w:p>
        </w:tc>
        <w:tc>
          <w:tcPr>
            <w:tcW w:w="1276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87313" w:rsidRPr="00D73BF3" w:rsidTr="00A87313">
        <w:trPr>
          <w:trHeight w:val="1133"/>
        </w:trPr>
        <w:tc>
          <w:tcPr>
            <w:tcW w:w="768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493" w:type="dxa"/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Естественные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математические науки, кандидаты наук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Пенькова Анастасия 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ФГБОУ ВО «Санкт-Петербургский государственный университет»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A87313" w:rsidRDefault="00A87313" w:rsidP="00A87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Рабочая</w:t>
            </w:r>
            <w:r w:rsidRPr="00A873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учебная</w:t>
            </w:r>
            <w:r w:rsidRPr="00A873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программа</w:t>
            </w:r>
            <w:r w:rsidRPr="00A873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дисциплины</w:t>
            </w:r>
            <w:r w:rsidRPr="00A873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A873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Nanocomposite</w:t>
            </w:r>
            <w:r w:rsidRPr="00A873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73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Polymer</w:t>
            </w:r>
            <w:r w:rsidRPr="00A873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73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Materials</w:t>
            </w:r>
            <w:r w:rsidRPr="00A873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87313" w:rsidRPr="00A87313" w:rsidRDefault="00A87313" w:rsidP="00A873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873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for Membrane Technology»</w:t>
            </w:r>
          </w:p>
        </w:tc>
        <w:tc>
          <w:tcPr>
            <w:tcW w:w="1276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A87313" w:rsidRPr="00D73BF3" w:rsidTr="00A87313">
        <w:trPr>
          <w:trHeight w:val="560"/>
        </w:trPr>
        <w:tc>
          <w:tcPr>
            <w:tcW w:w="768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493" w:type="dxa"/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Естественные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математические науки, кандидаты наук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Осмоловская Ольга Михайловна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ФГБОУ ВО «Санкт-Петербургский государственный университет»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Рабочая учебная программа дисциплины «Наночастицы: взаимосвязь морфологии и условий синтеза: практикум»</w:t>
            </w:r>
          </w:p>
        </w:tc>
        <w:tc>
          <w:tcPr>
            <w:tcW w:w="1276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A87313" w:rsidRPr="00D73BF3" w:rsidTr="00A87313">
        <w:trPr>
          <w:trHeight w:val="1096"/>
        </w:trPr>
        <w:tc>
          <w:tcPr>
            <w:tcW w:w="768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493" w:type="dxa"/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Естественные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математические науки, кандидаты наук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Пешкова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Мария Анатольевна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ФГБОУ ВО «Санкт-Петербургский государственный университет»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A8731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конспект</w:t>
            </w:r>
            <w:r w:rsidRPr="00A873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лекций</w:t>
            </w:r>
            <w:r w:rsidRPr="00A873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A873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английском</w:t>
            </w:r>
            <w:r w:rsidRPr="00A873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языке</w:t>
            </w:r>
            <w:r w:rsidRPr="00A873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«Optochemical Sensing and Its Application»</w:t>
            </w:r>
          </w:p>
        </w:tc>
        <w:tc>
          <w:tcPr>
            <w:tcW w:w="1276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A87313" w:rsidRPr="00D73BF3" w:rsidTr="00A87313">
        <w:trPr>
          <w:trHeight w:val="415"/>
        </w:trPr>
        <w:tc>
          <w:tcPr>
            <w:tcW w:w="768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493" w:type="dxa"/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Естественные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математические науки, кандидаты наук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Савинов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Сергей Сергеевич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ФГБОУ ВО «Санкт-Петербургский государственный университет»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Рабочая программа учебной дисциплины «Атомный спектральный анализ природных и биологических объектов» </w:t>
            </w:r>
          </w:p>
          <w:p w:rsidR="00A8731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учебно-методическое пособие </w:t>
            </w: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«Качественный атомно-эмиссионный спектральный анализ порошковых проб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дуговом разряде»</w:t>
            </w:r>
          </w:p>
        </w:tc>
        <w:tc>
          <w:tcPr>
            <w:tcW w:w="1276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</w:tr>
      <w:tr w:rsidR="00A87313" w:rsidRPr="00D73BF3" w:rsidTr="00A87313">
        <w:trPr>
          <w:trHeight w:val="415"/>
        </w:trPr>
        <w:tc>
          <w:tcPr>
            <w:tcW w:w="768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493" w:type="dxa"/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Естественные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математические науки, кандидаты наук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Джевага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Наталья 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ФГБОУ ВО «Санкт-Петербургский горный университет»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Рабочая программа учебной дисциплины «Химия» </w:t>
            </w:r>
          </w:p>
        </w:tc>
        <w:tc>
          <w:tcPr>
            <w:tcW w:w="1276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A87313" w:rsidRPr="00D73BF3" w:rsidTr="00A87313">
        <w:trPr>
          <w:trHeight w:val="1129"/>
        </w:trPr>
        <w:tc>
          <w:tcPr>
            <w:tcW w:w="768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493" w:type="dxa"/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Естественные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математические науки, кандидаты наук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Пулялина Александра Юрьевна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ФГБОУ ВО «Санкт-Петербургский государственный университет»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Рабочая программа дисциплины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Мемб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ранные и каталитические системы»</w:t>
            </w:r>
          </w:p>
        </w:tc>
        <w:tc>
          <w:tcPr>
            <w:tcW w:w="1276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87313" w:rsidRPr="00D73BF3" w:rsidTr="00A87313">
        <w:trPr>
          <w:trHeight w:val="1123"/>
        </w:trPr>
        <w:tc>
          <w:tcPr>
            <w:tcW w:w="768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493" w:type="dxa"/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Естественные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математические науки, кандидаты наук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Ходзицкий Михаил Константинович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ФГАОУ ВО «Санкт</w:t>
            </w:r>
            <w:r w:rsidRPr="00A873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-Петербургский</w:t>
            </w: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национальный исследовательский университет информационных технологий, механики и оптики»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Рабочая программа дисциплины «Терагерцовая спектроскопия»</w:t>
            </w:r>
          </w:p>
        </w:tc>
        <w:tc>
          <w:tcPr>
            <w:tcW w:w="1276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87313" w:rsidRPr="00D73BF3" w:rsidTr="00A87313">
        <w:trPr>
          <w:trHeight w:val="1128"/>
        </w:trPr>
        <w:tc>
          <w:tcPr>
            <w:tcW w:w="768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493" w:type="dxa"/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Естественные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математические науки, кандидаты наук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Дударев Владимир Геннадьевич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ФГБОУ ВО «Санкт-Петербургская государственная химико-фармацевтическая академия»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МЗ РФ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Учебное пособие по дисциплине «Метрологическое обеспечение фармацевтических/биотехнологических производств»</w:t>
            </w:r>
          </w:p>
        </w:tc>
        <w:tc>
          <w:tcPr>
            <w:tcW w:w="1276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87313" w:rsidRPr="00D73BF3" w:rsidTr="00A87313">
        <w:trPr>
          <w:trHeight w:val="1549"/>
        </w:trPr>
        <w:tc>
          <w:tcPr>
            <w:tcW w:w="768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493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науки, кандидаты наук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Чертов Александр Николаевич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ФГАОУ ВО «Санкт-Петербургский национальный исследовательский университет информационных технологий, механики и оптики»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Учебное пособие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Колориметрия источников излучения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87313" w:rsidRPr="00D73BF3" w:rsidTr="00A87313">
        <w:trPr>
          <w:trHeight w:val="1052"/>
        </w:trPr>
        <w:tc>
          <w:tcPr>
            <w:tcW w:w="768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493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науки, кандидаты наук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Фокин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Григорий Алексеевич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ФГБОУ ВО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Санкт-Петербургский государственный университет телекоммуникаций им.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проф. М.А. Бонч-Бруевича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Учебное пособие «Планирование систем мобильной связи»</w:t>
            </w:r>
          </w:p>
        </w:tc>
        <w:tc>
          <w:tcPr>
            <w:tcW w:w="1276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87313" w:rsidRPr="00D73BF3" w:rsidTr="00A87313">
        <w:trPr>
          <w:trHeight w:val="927"/>
        </w:trPr>
        <w:tc>
          <w:tcPr>
            <w:tcW w:w="768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493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науки, кандидаты наук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Васильев </w:t>
            </w:r>
          </w:p>
          <w:p w:rsidR="00A8731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Богдан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ФГБОУ ВО «Санкт-Петербургский горный университет»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Методические указания к лабораторным работам «Автоматизированный электропривод машин и установок горного производства. Стендовые исследования автоматизированного электропривода с преобразователем частоты и скалярным управлением»</w:t>
            </w:r>
          </w:p>
        </w:tc>
        <w:tc>
          <w:tcPr>
            <w:tcW w:w="1276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87313" w:rsidRPr="00D73BF3" w:rsidTr="00A87313">
        <w:trPr>
          <w:trHeight w:val="843"/>
        </w:trPr>
        <w:tc>
          <w:tcPr>
            <w:tcW w:w="768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2493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науки, кандидаты наук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Бельский Алексей Анатольевич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ФГБОУ ВО «Санкт-Петербургский горный университет»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Учебно-методическое пособие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«Релейная защита и автоматика»</w:t>
            </w:r>
          </w:p>
        </w:tc>
        <w:tc>
          <w:tcPr>
            <w:tcW w:w="1276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87313" w:rsidRPr="00D73BF3" w:rsidTr="00A87313">
        <w:trPr>
          <w:trHeight w:val="1227"/>
        </w:trPr>
        <w:tc>
          <w:tcPr>
            <w:tcW w:w="768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493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науки, кандидаты наук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Епифанцев Кирилл Валерьевич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ФГАОУ ВО «Санкт-Петербургский государственный университет аэрокосмического приборостроения»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Методические указания для выполнения практических работ по дисциплине «Метрология, квалиметрия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стандартизация»</w:t>
            </w:r>
          </w:p>
        </w:tc>
        <w:tc>
          <w:tcPr>
            <w:tcW w:w="1276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87313" w:rsidRPr="00D73BF3" w:rsidTr="00A87313">
        <w:trPr>
          <w:trHeight w:val="415"/>
        </w:trPr>
        <w:tc>
          <w:tcPr>
            <w:tcW w:w="768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493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науки, кандидаты наук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Воинов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Никита Владимирович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ФГАОУ ВО «Санкт-Петербургский политехнический университет Петра Великого»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Конспект лекций по курсу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«Облачные инфраструктуры и сервисы»</w:t>
            </w:r>
          </w:p>
        </w:tc>
        <w:tc>
          <w:tcPr>
            <w:tcW w:w="1276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87313" w:rsidRPr="00D73BF3" w:rsidTr="00A87313">
        <w:trPr>
          <w:trHeight w:val="1204"/>
        </w:trPr>
        <w:tc>
          <w:tcPr>
            <w:tcW w:w="768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493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науки, кандидаты наук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Мидуков Николай Петрович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ФГБОУ ВО «Санкт-Петербургский государственный университет промышленных технологий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дизайна»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Учебно-практическое пособие </w:t>
            </w: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для самостоятельной работы студентов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Процессы и аппараты химической технологии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87313" w:rsidRPr="00D73BF3" w:rsidTr="00A87313">
        <w:trPr>
          <w:trHeight w:val="1014"/>
        </w:trPr>
        <w:tc>
          <w:tcPr>
            <w:tcW w:w="768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493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науки, кандидаты наук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Вербова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Наталья Михайловна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ФГАОУ ВО «Санкт-Петербургский политехнический университет Петра Великого»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Конспект лекций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«Проектирование cmsis-rtos»</w:t>
            </w:r>
          </w:p>
        </w:tc>
        <w:tc>
          <w:tcPr>
            <w:tcW w:w="1276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87313" w:rsidRPr="00D73BF3" w:rsidTr="00A87313">
        <w:trPr>
          <w:trHeight w:val="1238"/>
        </w:trPr>
        <w:tc>
          <w:tcPr>
            <w:tcW w:w="768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493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науки, кандидаты наук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Варжель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Сергей Владимирович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ФГАОУ ВО «</w:t>
            </w:r>
            <w:r w:rsidRPr="00A873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Санкт-Петербургский</w:t>
            </w: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национальный исследовательский университет информационных технологий, механики и оптики»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Учебное пособие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«Волоконные брэгговские решетки»</w:t>
            </w:r>
          </w:p>
        </w:tc>
        <w:tc>
          <w:tcPr>
            <w:tcW w:w="1276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87313" w:rsidRPr="00D73BF3" w:rsidTr="00A87313">
        <w:trPr>
          <w:trHeight w:val="416"/>
        </w:trPr>
        <w:tc>
          <w:tcPr>
            <w:tcW w:w="768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493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науки, кандидаты наук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Лепихина </w:t>
            </w:r>
          </w:p>
          <w:p w:rsidR="00A8731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Ольга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ФГБОУ ВО «Санкт-Петербургский горный университет»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Учебное пособие «Геоинформационные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земельно-информационные системы. Часть 1»</w:t>
            </w:r>
          </w:p>
        </w:tc>
        <w:tc>
          <w:tcPr>
            <w:tcW w:w="1276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87313" w:rsidRPr="00D73BF3" w:rsidTr="00A87313">
        <w:trPr>
          <w:trHeight w:val="1053"/>
        </w:trPr>
        <w:tc>
          <w:tcPr>
            <w:tcW w:w="768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493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науки, кандидаты наук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Новожилова Инна Васильевна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ФГБОУ ВО «Санкт-Петербургский государственный технологический институт (технический университет)»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Рабочая программа дисциплины «Интеллектуальные информационные технологии» для студентов, обучающихся по направлению подготовки магистров «Информатика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вычислительная техника»</w:t>
            </w:r>
          </w:p>
        </w:tc>
        <w:tc>
          <w:tcPr>
            <w:tcW w:w="1276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87313" w:rsidRPr="00D73BF3" w:rsidTr="00A87313">
        <w:trPr>
          <w:trHeight w:val="904"/>
        </w:trPr>
        <w:tc>
          <w:tcPr>
            <w:tcW w:w="768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493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науки, кандидаты наук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Евтюков Станислав Сергеевич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ФГБОУ ВО «Санкт-Петербургский государственный архитектурно-строительный университет»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Учебник «Наземные транспортно-технологические машины и комплексы»</w:t>
            </w:r>
          </w:p>
        </w:tc>
        <w:tc>
          <w:tcPr>
            <w:tcW w:w="1276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87313" w:rsidRPr="00D73BF3" w:rsidTr="00A87313">
        <w:trPr>
          <w:trHeight w:val="938"/>
        </w:trPr>
        <w:tc>
          <w:tcPr>
            <w:tcW w:w="768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2493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науки, кандидаты наук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Иванова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Марина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ФГАОУ ВО «</w:t>
            </w:r>
            <w:r w:rsidRPr="00A873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Санкт-Петербургский</w:t>
            </w: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национальный исследовательский университет информационных технологий, механики и оптики»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Рабочая учебная программа дисциплины «Информационные технологии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машиностроении» </w:t>
            </w:r>
          </w:p>
        </w:tc>
        <w:tc>
          <w:tcPr>
            <w:tcW w:w="1276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87313" w:rsidRPr="00D73BF3" w:rsidTr="00A87313">
        <w:trPr>
          <w:trHeight w:val="1122"/>
        </w:trPr>
        <w:tc>
          <w:tcPr>
            <w:tcW w:w="768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493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науки, кандидаты наук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Васильева Елизавета Константиновна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ФГБОУ ВО «Санкт-Петербургский государственный университет промышленных технологий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дизайна»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Учебное пособие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исследований в текстильной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легкой промышленности»</w:t>
            </w:r>
          </w:p>
        </w:tc>
        <w:tc>
          <w:tcPr>
            <w:tcW w:w="1276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87313" w:rsidRPr="00D73BF3" w:rsidTr="00A87313">
        <w:trPr>
          <w:trHeight w:val="560"/>
        </w:trPr>
        <w:tc>
          <w:tcPr>
            <w:tcW w:w="768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493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науки, кандидаты наук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Ахтямов </w:t>
            </w:r>
          </w:p>
          <w:p w:rsidR="00A8731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Расул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Гумерович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ФГБОУ ВО «Петербургский государственный университет путей сообщения Императора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Александра I»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Методические указания </w:t>
            </w:r>
          </w:p>
          <w:p w:rsidR="00A8731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Научно-исследовательская работа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 помощь студе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нту)»</w:t>
            </w:r>
          </w:p>
        </w:tc>
        <w:tc>
          <w:tcPr>
            <w:tcW w:w="1276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87313" w:rsidRPr="00D73BF3" w:rsidTr="00A87313">
        <w:trPr>
          <w:trHeight w:val="900"/>
        </w:trPr>
        <w:tc>
          <w:tcPr>
            <w:tcW w:w="768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493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науки, кандидаты наук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Васильева Мария Александровна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ФГБОУ ВО «Санкт-Петербургский горный университет»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Гидромеханика: Методические указания к лабораторным работам для студентов специальности 21.05.04 «Горное дело»</w:t>
            </w:r>
          </w:p>
        </w:tc>
        <w:tc>
          <w:tcPr>
            <w:tcW w:w="1276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87313" w:rsidRPr="00D73BF3" w:rsidTr="00A87313">
        <w:trPr>
          <w:trHeight w:val="341"/>
        </w:trPr>
        <w:tc>
          <w:tcPr>
            <w:tcW w:w="768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493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науки, кандидаты наук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Войтюк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Ирина Николаевна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ФГБОУ ВО «Санкт-Петербургский горный университет»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3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</w:t>
            </w: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раторный практикум для студентов бакалавриата направления 27.03.04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Теоретическая электротехника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87313" w:rsidRPr="00D73BF3" w:rsidTr="00A87313">
        <w:trPr>
          <w:trHeight w:val="698"/>
        </w:trPr>
        <w:tc>
          <w:tcPr>
            <w:tcW w:w="768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493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науки, кандидаты наук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Андронов Александр Вячеславович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ФГБОУ ВО «Санкт-Петербургский государственный лесотехнический университет имени С.М. Кирова»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Рабочая учебная программа дисциплины «Монтаж механизмов и узлов»</w:t>
            </w:r>
          </w:p>
        </w:tc>
        <w:tc>
          <w:tcPr>
            <w:tcW w:w="1276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87313" w:rsidRPr="00D73BF3" w:rsidTr="00A87313">
        <w:trPr>
          <w:trHeight w:val="1128"/>
        </w:trPr>
        <w:tc>
          <w:tcPr>
            <w:tcW w:w="768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493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науки, кандидаты наук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Маринин Михаил Анатольевич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ФГБОУ ВО «Санкт-Петербургский горный университет»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Методические указания по ознакомлению с неэлектрической системой инициирования Exel для выполнения лабораторных работ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Неэлектриче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ская система инициирования Exel»</w:t>
            </w:r>
          </w:p>
        </w:tc>
        <w:tc>
          <w:tcPr>
            <w:tcW w:w="1276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87313" w:rsidRPr="00D73BF3" w:rsidTr="00A87313">
        <w:trPr>
          <w:trHeight w:val="138"/>
        </w:trPr>
        <w:tc>
          <w:tcPr>
            <w:tcW w:w="768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493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науки, кандидаты наук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Коптева Александра 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ФГБОУ ВО «Санкт-Петербургский горный университет»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Методические указания к лабораторным работам для студентов бакалавриата направления 13.03.02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Электротехническое и 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онструкционное материаловедение»</w:t>
            </w:r>
          </w:p>
        </w:tc>
        <w:tc>
          <w:tcPr>
            <w:tcW w:w="1276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87313" w:rsidRPr="00D73BF3" w:rsidTr="00A87313">
        <w:trPr>
          <w:trHeight w:val="1128"/>
        </w:trPr>
        <w:tc>
          <w:tcPr>
            <w:tcW w:w="768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493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Медицинские науки, кандидаты наук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Шмонин Алексей Андреевич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ФГБОУ ВО «Первый Санкт-Петербургский государственный медицинский университет имени академика И.П. Павлова» МЗ РФ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Цикл учебных программ в области преподавания физической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реабилитационной медицины</w:t>
            </w:r>
          </w:p>
        </w:tc>
        <w:tc>
          <w:tcPr>
            <w:tcW w:w="1276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87313" w:rsidRPr="00D73BF3" w:rsidTr="00A87313">
        <w:trPr>
          <w:trHeight w:val="435"/>
        </w:trPr>
        <w:tc>
          <w:tcPr>
            <w:tcW w:w="15026" w:type="dxa"/>
            <w:gridSpan w:val="6"/>
            <w:shd w:val="clear" w:color="auto" w:fill="auto"/>
            <w:vAlign w:val="center"/>
          </w:tcPr>
          <w:p w:rsidR="00A87313" w:rsidRPr="00D73BF3" w:rsidRDefault="00A87313" w:rsidP="005D7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Категория 3. Работников высших учебных заведений и академических институтов, имеющи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73BF3">
              <w:rPr>
                <w:rFonts w:ascii="Times New Roman" w:hAnsi="Times New Roman"/>
                <w:b/>
                <w:sz w:val="24"/>
                <w:szCs w:val="24"/>
              </w:rPr>
              <w:t xml:space="preserve"> ученую степень доктора наук</w:t>
            </w:r>
          </w:p>
        </w:tc>
      </w:tr>
      <w:tr w:rsidR="00A87313" w:rsidRPr="00D73BF3" w:rsidTr="00A87313">
        <w:trPr>
          <w:trHeight w:val="1266"/>
        </w:trPr>
        <w:tc>
          <w:tcPr>
            <w:tcW w:w="768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493" w:type="dxa"/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Гуманитарные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социально-экономические науки, доктора наук</w:t>
            </w:r>
          </w:p>
        </w:tc>
        <w:tc>
          <w:tcPr>
            <w:tcW w:w="1984" w:type="dxa"/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Рубцова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Анна Владимировна</w:t>
            </w:r>
          </w:p>
        </w:tc>
        <w:tc>
          <w:tcPr>
            <w:tcW w:w="3969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ФГАОУ ВО «Санкт-Петербургский политехнический университет Петра Великого»</w:t>
            </w:r>
          </w:p>
        </w:tc>
        <w:tc>
          <w:tcPr>
            <w:tcW w:w="4536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Учебное пособие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 продуктивной лингводидактики»</w:t>
            </w:r>
          </w:p>
        </w:tc>
        <w:tc>
          <w:tcPr>
            <w:tcW w:w="1276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A87313" w:rsidRPr="00D73BF3" w:rsidTr="00A87313">
        <w:trPr>
          <w:trHeight w:val="310"/>
        </w:trPr>
        <w:tc>
          <w:tcPr>
            <w:tcW w:w="768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493" w:type="dxa"/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Гуманитарные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социально-экономические науки, доктора наук</w:t>
            </w:r>
          </w:p>
        </w:tc>
        <w:tc>
          <w:tcPr>
            <w:tcW w:w="1984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Балашов Алексей Игоревич </w:t>
            </w:r>
          </w:p>
        </w:tc>
        <w:tc>
          <w:tcPr>
            <w:tcW w:w="3969" w:type="dxa"/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Северо-Западный институт управления – филиал ФГБОУ ВО «Российская академия народного хозяйства и государственной службы при Президенте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Российской Федерации»</w:t>
            </w:r>
          </w:p>
        </w:tc>
        <w:tc>
          <w:tcPr>
            <w:tcW w:w="4536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Учебник «Правоведение»</w:t>
            </w:r>
          </w:p>
        </w:tc>
        <w:tc>
          <w:tcPr>
            <w:tcW w:w="1276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A87313" w:rsidRPr="00D73BF3" w:rsidTr="00A87313">
        <w:trPr>
          <w:trHeight w:val="1128"/>
        </w:trPr>
        <w:tc>
          <w:tcPr>
            <w:tcW w:w="768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493" w:type="dxa"/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Естественные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математические науки, доктора наук</w:t>
            </w:r>
          </w:p>
        </w:tc>
        <w:tc>
          <w:tcPr>
            <w:tcW w:w="1984" w:type="dxa"/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Булатов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Андрей Васильевич</w:t>
            </w:r>
          </w:p>
        </w:tc>
        <w:tc>
          <w:tcPr>
            <w:tcW w:w="3969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ФГБОУ ВО «Санкт-Петербургский государственный университет»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Рабочая учебная программа дисциплины: «Автоматизация химического анализа»</w:t>
            </w:r>
          </w:p>
        </w:tc>
        <w:tc>
          <w:tcPr>
            <w:tcW w:w="1276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A87313" w:rsidRPr="00D73BF3" w:rsidTr="00A87313">
        <w:trPr>
          <w:trHeight w:val="72"/>
        </w:trPr>
        <w:tc>
          <w:tcPr>
            <w:tcW w:w="768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493" w:type="dxa"/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Естественные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математические науки, доктора наук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Белов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Павел Александрович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ФГАОУ ВО «Санкт-</w:t>
            </w:r>
            <w:r w:rsidRPr="00A873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етербургский национальный исследовательский университет информационных технологий, механики и оптики»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Рабочая программа дисциплины «Метаматериалы»</w:t>
            </w:r>
          </w:p>
        </w:tc>
        <w:tc>
          <w:tcPr>
            <w:tcW w:w="1276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A87313" w:rsidRPr="00D73BF3" w:rsidTr="00A87313">
        <w:trPr>
          <w:trHeight w:val="1128"/>
        </w:trPr>
        <w:tc>
          <w:tcPr>
            <w:tcW w:w="768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493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F3">
              <w:rPr>
                <w:rFonts w:ascii="Times New Roman" w:hAnsi="Times New Roman"/>
                <w:sz w:val="24"/>
                <w:szCs w:val="24"/>
              </w:rPr>
              <w:t>Технические науки, доктора наук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Грязнов </w:t>
            </w:r>
          </w:p>
          <w:p w:rsidR="00A8731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Артем </w:t>
            </w:r>
          </w:p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ФГАОУ ВО «Санкт-Петербургский государственный электротехнический университет «ЛЭТИ» им. В.И. Ульянова (Ленина)»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Учебно-методический комплекс дисциплины «Введение в специальность»</w:t>
            </w:r>
          </w:p>
        </w:tc>
        <w:tc>
          <w:tcPr>
            <w:tcW w:w="1276" w:type="dxa"/>
            <w:shd w:val="clear" w:color="auto" w:fill="auto"/>
          </w:tcPr>
          <w:p w:rsidR="00A87313" w:rsidRPr="00D73BF3" w:rsidRDefault="00A87313" w:rsidP="005D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</w:tbl>
    <w:p w:rsidR="0004258B" w:rsidRPr="007250E9" w:rsidRDefault="0004258B" w:rsidP="0004258B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sectPr w:rsidR="0004258B" w:rsidRPr="007250E9" w:rsidSect="0004258B">
      <w:pgSz w:w="16838" w:h="11906" w:orient="landscape"/>
      <w:pgMar w:top="851" w:right="851" w:bottom="737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853" w:rsidRDefault="002B3853" w:rsidP="00A95798">
      <w:pPr>
        <w:spacing w:after="0" w:line="240" w:lineRule="auto"/>
      </w:pPr>
      <w:r>
        <w:separator/>
      </w:r>
    </w:p>
  </w:endnote>
  <w:endnote w:type="continuationSeparator" w:id="0">
    <w:p w:rsidR="002B3853" w:rsidRDefault="002B3853" w:rsidP="00A95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853" w:rsidRDefault="002B3853" w:rsidP="00A95798">
      <w:pPr>
        <w:spacing w:after="0" w:line="240" w:lineRule="auto"/>
      </w:pPr>
      <w:r>
        <w:separator/>
      </w:r>
    </w:p>
  </w:footnote>
  <w:footnote w:type="continuationSeparator" w:id="0">
    <w:p w:rsidR="002B3853" w:rsidRDefault="002B3853" w:rsidP="00A95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A307E"/>
    <w:multiLevelType w:val="hybridMultilevel"/>
    <w:tmpl w:val="FB9E7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74AB9"/>
    <w:multiLevelType w:val="hybridMultilevel"/>
    <w:tmpl w:val="54E8AB6A"/>
    <w:lvl w:ilvl="0" w:tplc="B630DE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5342B"/>
    <w:multiLevelType w:val="hybridMultilevel"/>
    <w:tmpl w:val="440AB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62176"/>
    <w:multiLevelType w:val="hybridMultilevel"/>
    <w:tmpl w:val="54E8AB6A"/>
    <w:lvl w:ilvl="0" w:tplc="B630DE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E51"/>
    <w:rsid w:val="0000691A"/>
    <w:rsid w:val="0001737E"/>
    <w:rsid w:val="00026BDE"/>
    <w:rsid w:val="0003202C"/>
    <w:rsid w:val="000357D6"/>
    <w:rsid w:val="0004258B"/>
    <w:rsid w:val="000616FC"/>
    <w:rsid w:val="00074FFF"/>
    <w:rsid w:val="000A107E"/>
    <w:rsid w:val="000E7206"/>
    <w:rsid w:val="001041D6"/>
    <w:rsid w:val="001052BF"/>
    <w:rsid w:val="00106934"/>
    <w:rsid w:val="001227A5"/>
    <w:rsid w:val="00130D6D"/>
    <w:rsid w:val="00151E05"/>
    <w:rsid w:val="00162CA7"/>
    <w:rsid w:val="001B2940"/>
    <w:rsid w:val="001D79E1"/>
    <w:rsid w:val="001D7BD6"/>
    <w:rsid w:val="001E4CE6"/>
    <w:rsid w:val="001F15B9"/>
    <w:rsid w:val="00206C8A"/>
    <w:rsid w:val="00225885"/>
    <w:rsid w:val="00235B91"/>
    <w:rsid w:val="00236765"/>
    <w:rsid w:val="00246301"/>
    <w:rsid w:val="002500FF"/>
    <w:rsid w:val="002722BD"/>
    <w:rsid w:val="00272759"/>
    <w:rsid w:val="002761E8"/>
    <w:rsid w:val="002A040B"/>
    <w:rsid w:val="002B3853"/>
    <w:rsid w:val="002D2EF8"/>
    <w:rsid w:val="002D37D0"/>
    <w:rsid w:val="0030639D"/>
    <w:rsid w:val="00313157"/>
    <w:rsid w:val="00360BBC"/>
    <w:rsid w:val="00361B5F"/>
    <w:rsid w:val="00393021"/>
    <w:rsid w:val="003A383D"/>
    <w:rsid w:val="003A54DF"/>
    <w:rsid w:val="003B1A54"/>
    <w:rsid w:val="003C4790"/>
    <w:rsid w:val="003E6C27"/>
    <w:rsid w:val="003F0E51"/>
    <w:rsid w:val="004111EB"/>
    <w:rsid w:val="00424E38"/>
    <w:rsid w:val="00435E4A"/>
    <w:rsid w:val="0044397C"/>
    <w:rsid w:val="00451C36"/>
    <w:rsid w:val="00460BEB"/>
    <w:rsid w:val="004735D5"/>
    <w:rsid w:val="0048780A"/>
    <w:rsid w:val="004B7E99"/>
    <w:rsid w:val="004C1EC1"/>
    <w:rsid w:val="004C4591"/>
    <w:rsid w:val="004C505A"/>
    <w:rsid w:val="004C599C"/>
    <w:rsid w:val="004F7F8B"/>
    <w:rsid w:val="0050358C"/>
    <w:rsid w:val="0050611F"/>
    <w:rsid w:val="0053584C"/>
    <w:rsid w:val="00547DBF"/>
    <w:rsid w:val="00572E69"/>
    <w:rsid w:val="00587BAC"/>
    <w:rsid w:val="00587DAA"/>
    <w:rsid w:val="0059207D"/>
    <w:rsid w:val="005A4A4C"/>
    <w:rsid w:val="005C52DA"/>
    <w:rsid w:val="00610D93"/>
    <w:rsid w:val="00620799"/>
    <w:rsid w:val="00627C82"/>
    <w:rsid w:val="00631145"/>
    <w:rsid w:val="00637E23"/>
    <w:rsid w:val="00654515"/>
    <w:rsid w:val="006549B7"/>
    <w:rsid w:val="0066603B"/>
    <w:rsid w:val="00675450"/>
    <w:rsid w:val="00684A57"/>
    <w:rsid w:val="006C4CE7"/>
    <w:rsid w:val="00735ADE"/>
    <w:rsid w:val="0075116D"/>
    <w:rsid w:val="007577B6"/>
    <w:rsid w:val="00774ED4"/>
    <w:rsid w:val="007A36CA"/>
    <w:rsid w:val="007B700B"/>
    <w:rsid w:val="007C496E"/>
    <w:rsid w:val="007E1A29"/>
    <w:rsid w:val="00897D66"/>
    <w:rsid w:val="008B5A39"/>
    <w:rsid w:val="008C30F3"/>
    <w:rsid w:val="008C6071"/>
    <w:rsid w:val="008D23DE"/>
    <w:rsid w:val="008F6319"/>
    <w:rsid w:val="00916CC8"/>
    <w:rsid w:val="00934CAC"/>
    <w:rsid w:val="009A1809"/>
    <w:rsid w:val="009B1AE8"/>
    <w:rsid w:val="009C10CA"/>
    <w:rsid w:val="009C74C6"/>
    <w:rsid w:val="009D0730"/>
    <w:rsid w:val="009E63C5"/>
    <w:rsid w:val="00A142F4"/>
    <w:rsid w:val="00A3493E"/>
    <w:rsid w:val="00A4326B"/>
    <w:rsid w:val="00A464BD"/>
    <w:rsid w:val="00A63255"/>
    <w:rsid w:val="00A64CEE"/>
    <w:rsid w:val="00A855BB"/>
    <w:rsid w:val="00A87313"/>
    <w:rsid w:val="00A95798"/>
    <w:rsid w:val="00AB59E4"/>
    <w:rsid w:val="00AB7539"/>
    <w:rsid w:val="00AD46C8"/>
    <w:rsid w:val="00AD4763"/>
    <w:rsid w:val="00AE05FB"/>
    <w:rsid w:val="00AE64AA"/>
    <w:rsid w:val="00AF1C82"/>
    <w:rsid w:val="00B32CAD"/>
    <w:rsid w:val="00B33941"/>
    <w:rsid w:val="00B730D1"/>
    <w:rsid w:val="00B91C6B"/>
    <w:rsid w:val="00BB322A"/>
    <w:rsid w:val="00BC4B57"/>
    <w:rsid w:val="00BE3047"/>
    <w:rsid w:val="00BF695D"/>
    <w:rsid w:val="00C04312"/>
    <w:rsid w:val="00C10113"/>
    <w:rsid w:val="00C11F0A"/>
    <w:rsid w:val="00C46712"/>
    <w:rsid w:val="00C63CC3"/>
    <w:rsid w:val="00C659BA"/>
    <w:rsid w:val="00C83E78"/>
    <w:rsid w:val="00CA5A22"/>
    <w:rsid w:val="00CD6B0B"/>
    <w:rsid w:val="00CD744E"/>
    <w:rsid w:val="00CF35CE"/>
    <w:rsid w:val="00D035AB"/>
    <w:rsid w:val="00D22E26"/>
    <w:rsid w:val="00D22F0F"/>
    <w:rsid w:val="00D30F78"/>
    <w:rsid w:val="00D36C0A"/>
    <w:rsid w:val="00D526EB"/>
    <w:rsid w:val="00D53028"/>
    <w:rsid w:val="00D72238"/>
    <w:rsid w:val="00D75AB1"/>
    <w:rsid w:val="00DB7B22"/>
    <w:rsid w:val="00DD2FB4"/>
    <w:rsid w:val="00DE06AD"/>
    <w:rsid w:val="00DF6091"/>
    <w:rsid w:val="00DF7B45"/>
    <w:rsid w:val="00E05199"/>
    <w:rsid w:val="00E1227A"/>
    <w:rsid w:val="00E14812"/>
    <w:rsid w:val="00E229BC"/>
    <w:rsid w:val="00E264BF"/>
    <w:rsid w:val="00E3359F"/>
    <w:rsid w:val="00E4384A"/>
    <w:rsid w:val="00E53C9F"/>
    <w:rsid w:val="00E664C2"/>
    <w:rsid w:val="00E95FB9"/>
    <w:rsid w:val="00EC352E"/>
    <w:rsid w:val="00ED3D64"/>
    <w:rsid w:val="00ED50AA"/>
    <w:rsid w:val="00EF11D8"/>
    <w:rsid w:val="00F2628A"/>
    <w:rsid w:val="00F46F09"/>
    <w:rsid w:val="00F52A8C"/>
    <w:rsid w:val="00F52E7C"/>
    <w:rsid w:val="00F831B7"/>
    <w:rsid w:val="00F855C5"/>
    <w:rsid w:val="00FA52DC"/>
    <w:rsid w:val="00FB562B"/>
    <w:rsid w:val="00FB7C9C"/>
    <w:rsid w:val="00FD6E08"/>
    <w:rsid w:val="00FE0CFC"/>
    <w:rsid w:val="00FE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C082C693-7990-42FE-AF44-7A7447BF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3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06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639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63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63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0639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 Spacing"/>
    <w:uiPriority w:val="1"/>
    <w:qFormat/>
    <w:rsid w:val="0030639D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306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"/>
    <w:semiHidden/>
    <w:rsid w:val="0030639D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30639D"/>
    <w:rPr>
      <w:rFonts w:ascii="Cambria" w:eastAsia="Times New Roman" w:hAnsi="Cambria" w:cs="Times New Roman"/>
      <w:b/>
      <w:bCs/>
      <w:i/>
      <w:iCs/>
      <w:color w:val="4F81BD"/>
    </w:rPr>
  </w:style>
  <w:style w:type="character" w:styleId="a4">
    <w:name w:val="Strong"/>
    <w:uiPriority w:val="22"/>
    <w:qFormat/>
    <w:rsid w:val="003063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F0E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957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9579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957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95798"/>
    <w:rPr>
      <w:sz w:val="22"/>
      <w:szCs w:val="22"/>
      <w:lang w:eastAsia="en-US"/>
    </w:rPr>
  </w:style>
  <w:style w:type="character" w:styleId="ab">
    <w:name w:val="Hyperlink"/>
    <w:uiPriority w:val="99"/>
    <w:unhideWhenUsed/>
    <w:rsid w:val="00F855C5"/>
    <w:rPr>
      <w:color w:val="0000FF"/>
      <w:u w:val="single"/>
    </w:rPr>
  </w:style>
  <w:style w:type="table" w:styleId="ac">
    <w:name w:val="Table Grid"/>
    <w:basedOn w:val="a1"/>
    <w:uiPriority w:val="59"/>
    <w:rsid w:val="00E53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06C8A"/>
  </w:style>
  <w:style w:type="character" w:styleId="ad">
    <w:name w:val="FollowedHyperlink"/>
    <w:uiPriority w:val="99"/>
    <w:semiHidden/>
    <w:unhideWhenUsed/>
    <w:rsid w:val="003C4790"/>
    <w:rPr>
      <w:color w:val="954F72"/>
      <w:u w:val="single"/>
    </w:rPr>
  </w:style>
  <w:style w:type="paragraph" w:styleId="ae">
    <w:name w:val="Normal (Web)"/>
    <w:basedOn w:val="a"/>
    <w:uiPriority w:val="99"/>
    <w:semiHidden/>
    <w:unhideWhenUsed/>
    <w:rsid w:val="000E72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6226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14723789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2098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5678852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7455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847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323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8657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2816122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342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82386267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317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97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420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8537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67908418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1173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31" w:color="auto"/>
            <w:bottom w:val="single" w:sz="6" w:space="3" w:color="F2F2F2"/>
            <w:right w:val="none" w:sz="0" w:space="0" w:color="auto"/>
          </w:divBdr>
          <w:divsChild>
            <w:div w:id="21245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9066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7520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766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23816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577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244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34642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5753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499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84903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9832686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31983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31" w:color="auto"/>
            <w:bottom w:val="single" w:sz="6" w:space="3" w:color="F2F2F2"/>
            <w:right w:val="none" w:sz="0" w:space="0" w:color="auto"/>
          </w:divBdr>
          <w:divsChild>
            <w:div w:id="6089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23508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31271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759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92960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86667824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67803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6591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581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0524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3882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553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401644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1751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552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3286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7848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593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09381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3338458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1243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8790392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5325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2761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588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76825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36891865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26168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352239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736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68016020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08716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76514955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944847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6802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130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49534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877129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26034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202532624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48295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</w:div>
        <w:div w:id="1982541724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87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0034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43967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1999878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2790</Words>
  <Characters>15908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18661</CharactersWithSpaces>
  <SharedDoc>false</SharedDoc>
  <HLinks>
    <vt:vector size="30" baseType="variant">
      <vt:variant>
        <vt:i4>3866703</vt:i4>
      </vt:variant>
      <vt:variant>
        <vt:i4>12</vt:i4>
      </vt:variant>
      <vt:variant>
        <vt:i4>0</vt:i4>
      </vt:variant>
      <vt:variant>
        <vt:i4>5</vt:i4>
      </vt:variant>
      <vt:variant>
        <vt:lpwstr>mailto:spbgpu.moluch@gmail.com</vt:lpwstr>
      </vt:variant>
      <vt:variant>
        <vt:lpwstr/>
      </vt:variant>
      <vt:variant>
        <vt:i4>4784218</vt:i4>
      </vt:variant>
      <vt:variant>
        <vt:i4>9</vt:i4>
      </vt:variant>
      <vt:variant>
        <vt:i4>0</vt:i4>
      </vt:variant>
      <vt:variant>
        <vt:i4>5</vt:i4>
      </vt:variant>
      <vt:variant>
        <vt:lpwstr>http://www.spbstu.ru/science/concours.asp</vt:lpwstr>
      </vt:variant>
      <vt:variant>
        <vt:lpwstr/>
      </vt:variant>
      <vt:variant>
        <vt:i4>196688</vt:i4>
      </vt:variant>
      <vt:variant>
        <vt:i4>6</vt:i4>
      </vt:variant>
      <vt:variant>
        <vt:i4>0</vt:i4>
      </vt:variant>
      <vt:variant>
        <vt:i4>5</vt:i4>
      </vt:variant>
      <vt:variant>
        <vt:lpwstr>http://knvsh.gov.spb.ru/</vt:lpwstr>
      </vt:variant>
      <vt:variant>
        <vt:lpwstr/>
      </vt:variant>
      <vt:variant>
        <vt:i4>4784218</vt:i4>
      </vt:variant>
      <vt:variant>
        <vt:i4>3</vt:i4>
      </vt:variant>
      <vt:variant>
        <vt:i4>0</vt:i4>
      </vt:variant>
      <vt:variant>
        <vt:i4>5</vt:i4>
      </vt:variant>
      <vt:variant>
        <vt:lpwstr>http://www.spbstu.ru/science/concours.asp</vt:lpwstr>
      </vt:variant>
      <vt:variant>
        <vt:lpwstr/>
      </vt:variant>
      <vt:variant>
        <vt:i4>196688</vt:i4>
      </vt:variant>
      <vt:variant>
        <vt:i4>0</vt:i4>
      </vt:variant>
      <vt:variant>
        <vt:i4>0</vt:i4>
      </vt:variant>
      <vt:variant>
        <vt:i4>5</vt:i4>
      </vt:variant>
      <vt:variant>
        <vt:lpwstr>http://knvsh.gov.spb.ru/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cmm</dc:creator>
  <cp:lastModifiedBy>Владимир Владимирович СВВ. Севастьянов</cp:lastModifiedBy>
  <cp:revision>8</cp:revision>
  <cp:lastPrinted>2014-12-03T11:56:00Z</cp:lastPrinted>
  <dcterms:created xsi:type="dcterms:W3CDTF">2015-12-02T10:25:00Z</dcterms:created>
  <dcterms:modified xsi:type="dcterms:W3CDTF">2017-12-01T13:46:00Z</dcterms:modified>
</cp:coreProperties>
</file>