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FA" w:rsidRPr="005C1D2C" w:rsidRDefault="009D55FA" w:rsidP="009D5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D2C">
        <w:rPr>
          <w:rFonts w:ascii="Times New Roman" w:hAnsi="Times New Roman" w:cs="Times New Roman"/>
          <w:b/>
        </w:rPr>
        <w:t xml:space="preserve">Информация </w:t>
      </w:r>
      <w:r w:rsidRPr="005C1D2C">
        <w:rPr>
          <w:rFonts w:ascii="Times New Roman" w:hAnsi="Times New Roman" w:cs="Times New Roman"/>
          <w:b/>
        </w:rPr>
        <w:t>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</w:p>
    <w:p w:rsidR="009D55FA" w:rsidRPr="005C1D2C" w:rsidRDefault="009D55FA" w:rsidP="009D5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D2C">
        <w:rPr>
          <w:rFonts w:ascii="Times New Roman" w:hAnsi="Times New Roman" w:cs="Times New Roman"/>
          <w:b/>
        </w:rPr>
        <w:t xml:space="preserve"> Мероприятие 2.2, очередь 8</w:t>
      </w:r>
    </w:p>
    <w:p w:rsidR="009D55FA" w:rsidRPr="009D55FA" w:rsidRDefault="009D55FA" w:rsidP="009D55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5FA">
        <w:rPr>
          <w:rFonts w:ascii="Times New Roman" w:hAnsi="Times New Roman" w:cs="Times New Roman"/>
        </w:rPr>
        <w:t>Проведение исследований в области здравоохранения по приоритетным направлениям с участием научно-исследовательских организаций и университетов стран-членов ЕС  в рамках многостороннего сотрудничества в программе «Горизонт 2020»</w:t>
      </w:r>
    </w:p>
    <w:p w:rsidR="00271642" w:rsidRPr="005C1D2C" w:rsidRDefault="009D55FA" w:rsidP="009D5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D2C">
        <w:rPr>
          <w:rFonts w:ascii="Times New Roman" w:hAnsi="Times New Roman" w:cs="Times New Roman"/>
          <w:b/>
        </w:rPr>
        <w:t>Шифр: 2019-14-588-0001</w:t>
      </w:r>
    </w:p>
    <w:p w:rsidR="009D55FA" w:rsidRDefault="009D55FA" w:rsidP="009D5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5FA" w:rsidRDefault="009D55FA" w:rsidP="005C1D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5FA">
        <w:rPr>
          <w:rFonts w:ascii="Times New Roman" w:hAnsi="Times New Roman" w:cs="Times New Roman"/>
        </w:rPr>
        <w:t>Конкурс нацелен на поддержку российских организаций, участвующих в выполнении научно</w:t>
      </w:r>
      <w:r>
        <w:rPr>
          <w:rFonts w:ascii="Times New Roman" w:hAnsi="Times New Roman" w:cs="Times New Roman"/>
        </w:rPr>
        <w:t>-</w:t>
      </w:r>
      <w:r w:rsidRPr="009D55FA">
        <w:rPr>
          <w:rFonts w:ascii="Times New Roman" w:hAnsi="Times New Roman" w:cs="Times New Roman"/>
        </w:rPr>
        <w:t>исследовательского проекта в составе международного консорциума в рамочной программе Европейского союза «Горизонт 2020» (</w:t>
      </w:r>
      <w:hyperlink r:id="rId5" w:history="1">
        <w:r w:rsidRPr="00BC0764">
          <w:rPr>
            <w:rStyle w:val="a3"/>
            <w:rFonts w:ascii="Times New Roman" w:hAnsi="Times New Roman" w:cs="Times New Roman"/>
          </w:rPr>
          <w:t>http://ec.europa.eu/programmes/horizon2020</w:t>
        </w:r>
      </w:hyperlink>
      <w:r w:rsidRPr="009D55FA">
        <w:rPr>
          <w:rFonts w:ascii="Times New Roman" w:hAnsi="Times New Roman" w:cs="Times New Roman"/>
        </w:rPr>
        <w:t>).</w:t>
      </w:r>
    </w:p>
    <w:p w:rsidR="005C1D2C" w:rsidRDefault="005C1D2C" w:rsidP="005C1D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1D2C">
        <w:rPr>
          <w:rFonts w:ascii="Times New Roman" w:hAnsi="Times New Roman" w:cs="Times New Roman"/>
        </w:rPr>
        <w:t>Проект должен быть направлен на проведение прикладных исследований в области здравоохранения по инфекционным заболеваниям:</w:t>
      </w:r>
    </w:p>
    <w:p w:rsidR="005C1D2C" w:rsidRDefault="005C1D2C" w:rsidP="009D5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D2C">
        <w:rPr>
          <w:rFonts w:ascii="Times New Roman" w:hAnsi="Times New Roman" w:cs="Times New Roman"/>
        </w:rPr>
        <w:t xml:space="preserve"> - </w:t>
      </w:r>
      <w:proofErr w:type="spellStart"/>
      <w:r w:rsidRPr="005C1D2C">
        <w:rPr>
          <w:rFonts w:ascii="Times New Roman" w:hAnsi="Times New Roman" w:cs="Times New Roman"/>
        </w:rPr>
        <w:t>туберкулѐз</w:t>
      </w:r>
      <w:proofErr w:type="spellEnd"/>
      <w:r w:rsidRPr="005C1D2C">
        <w:rPr>
          <w:rFonts w:ascii="Times New Roman" w:hAnsi="Times New Roman" w:cs="Times New Roman"/>
        </w:rPr>
        <w:t xml:space="preserve">; </w:t>
      </w:r>
    </w:p>
    <w:p w:rsidR="005C1D2C" w:rsidRDefault="005C1D2C" w:rsidP="009D5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D2C">
        <w:rPr>
          <w:rFonts w:ascii="Times New Roman" w:hAnsi="Times New Roman" w:cs="Times New Roman"/>
        </w:rPr>
        <w:t xml:space="preserve">- вирус иммунодефицита человека; </w:t>
      </w:r>
    </w:p>
    <w:p w:rsidR="005C1D2C" w:rsidRDefault="005C1D2C" w:rsidP="009D5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1D2C">
        <w:rPr>
          <w:rFonts w:ascii="Times New Roman" w:hAnsi="Times New Roman" w:cs="Times New Roman"/>
        </w:rPr>
        <w:t>- вирус гепатита С.</w:t>
      </w:r>
    </w:p>
    <w:p w:rsidR="005C1D2C" w:rsidRDefault="009D55FA" w:rsidP="005C1D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5FA">
        <w:rPr>
          <w:rFonts w:ascii="Times New Roman" w:hAnsi="Times New Roman" w:cs="Times New Roman"/>
        </w:rPr>
        <w:t xml:space="preserve">Организатор конкурса вправе заключить Соглашение с несколькими участниками конкурса. </w:t>
      </w:r>
    </w:p>
    <w:p w:rsidR="009D55FA" w:rsidRPr="009D55FA" w:rsidRDefault="009D55FA" w:rsidP="005C1D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5FA">
        <w:rPr>
          <w:rFonts w:ascii="Times New Roman" w:hAnsi="Times New Roman" w:cs="Times New Roman"/>
        </w:rPr>
        <w:t xml:space="preserve">Количество Соглашений в </w:t>
      </w:r>
      <w:proofErr w:type="gramStart"/>
      <w:r w:rsidRPr="009D55FA">
        <w:rPr>
          <w:rFonts w:ascii="Times New Roman" w:hAnsi="Times New Roman" w:cs="Times New Roman"/>
        </w:rPr>
        <w:t>рамках</w:t>
      </w:r>
      <w:proofErr w:type="gramEnd"/>
      <w:r w:rsidRPr="009D55FA">
        <w:rPr>
          <w:rFonts w:ascii="Times New Roman" w:hAnsi="Times New Roman" w:cs="Times New Roman"/>
        </w:rPr>
        <w:t xml:space="preserve"> конкурса - не менее 3 (трех). </w:t>
      </w:r>
    </w:p>
    <w:p w:rsidR="009D55FA" w:rsidRPr="009D55FA" w:rsidRDefault="005C1D2C" w:rsidP="009D55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55FA" w:rsidRDefault="009D55FA" w:rsidP="005C1D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1D2C">
        <w:rPr>
          <w:rFonts w:ascii="Times New Roman" w:hAnsi="Times New Roman" w:cs="Times New Roman"/>
          <w:b/>
        </w:rPr>
        <w:t xml:space="preserve">Предельный размер субсидии по одному Соглашению составляет </w:t>
      </w:r>
      <w:r w:rsidRPr="005C1D2C">
        <w:rPr>
          <w:rFonts w:ascii="Times New Roman" w:hAnsi="Times New Roman" w:cs="Times New Roman"/>
          <w:b/>
        </w:rPr>
        <w:t>-</w:t>
      </w:r>
      <w:r w:rsidRPr="005C1D2C">
        <w:rPr>
          <w:rFonts w:ascii="Times New Roman" w:hAnsi="Times New Roman" w:cs="Times New Roman"/>
          <w:b/>
        </w:rPr>
        <w:t xml:space="preserve"> 43,3 млн. рублей</w:t>
      </w:r>
      <w:r w:rsidRPr="009D55FA">
        <w:rPr>
          <w:rFonts w:ascii="Times New Roman" w:hAnsi="Times New Roman" w:cs="Times New Roman"/>
        </w:rPr>
        <w:t xml:space="preserve">, </w:t>
      </w:r>
    </w:p>
    <w:p w:rsidR="006E7D52" w:rsidRDefault="009D55FA" w:rsidP="009D5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5FA">
        <w:rPr>
          <w:rFonts w:ascii="Times New Roman" w:hAnsi="Times New Roman" w:cs="Times New Roman"/>
        </w:rPr>
        <w:t xml:space="preserve">в том числе: </w:t>
      </w:r>
    </w:p>
    <w:p w:rsidR="009D55FA" w:rsidRDefault="009D55FA" w:rsidP="009D5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5FA">
        <w:rPr>
          <w:rFonts w:ascii="Times New Roman" w:hAnsi="Times New Roman" w:cs="Times New Roman"/>
        </w:rPr>
        <w:t xml:space="preserve">на 2019 год – до 21,65 млн. рублей; </w:t>
      </w:r>
    </w:p>
    <w:p w:rsidR="009D55FA" w:rsidRDefault="009D55FA" w:rsidP="009D5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5FA">
        <w:rPr>
          <w:rFonts w:ascii="Times New Roman" w:hAnsi="Times New Roman" w:cs="Times New Roman"/>
        </w:rPr>
        <w:t>на 2020 год – до 21,65 млн. рублей.</w:t>
      </w:r>
    </w:p>
    <w:p w:rsidR="005C1D2C" w:rsidRDefault="005C1D2C" w:rsidP="005C1D2C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>Подробная информация  опубликована на сайте ФЦП "Исследования и разработки по приоритетным направлениям развития научно-технологического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лекса России на 2014-2020 годы": </w:t>
      </w:r>
      <w:hyperlink r:id="rId6" w:history="1">
        <w:r w:rsidR="005D1D61" w:rsidRPr="00BC0764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http://fcpir.ru/participation_in_program/contests/list_of_contests/1_published/2019-14-588-0001/</w:t>
        </w:r>
      </w:hyperlink>
    </w:p>
    <w:p w:rsidR="005D1D61" w:rsidRDefault="005D1D61" w:rsidP="005C1D2C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D2C" w:rsidRDefault="005C1D2C" w:rsidP="005C1D2C">
      <w:pPr>
        <w:pStyle w:val="a4"/>
        <w:spacing w:after="0" w:line="240" w:lineRule="auto"/>
        <w:ind w:left="0" w:firstLine="720"/>
        <w:jc w:val="both"/>
      </w:pPr>
    </w:p>
    <w:p w:rsidR="005C1D2C" w:rsidRDefault="005C1D2C" w:rsidP="005C1D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A3703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A37031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7031">
        <w:rPr>
          <w:rFonts w:ascii="Times New Roman" w:hAnsi="Times New Roman" w:cs="Times New Roman"/>
          <w:sz w:val="24"/>
          <w:szCs w:val="24"/>
        </w:rPr>
        <w:t>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7031">
        <w:rPr>
          <w:rFonts w:ascii="Times New Roman" w:hAnsi="Times New Roman" w:cs="Times New Roman"/>
          <w:sz w:val="24"/>
          <w:szCs w:val="24"/>
        </w:rPr>
        <w:t xml:space="preserve"> почта:  </w:t>
      </w:r>
      <w:hyperlink r:id="rId7" w:history="1">
        <w:r w:rsidRPr="00A37031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A37031">
        <w:rPr>
          <w:rFonts w:ascii="Times New Roman" w:hAnsi="Times New Roman" w:cs="Times New Roman"/>
          <w:sz w:val="24"/>
          <w:szCs w:val="24"/>
        </w:rPr>
        <w:t>.)</w:t>
      </w:r>
      <w:r w:rsidR="006E7D52">
        <w:rPr>
          <w:rFonts w:ascii="Times New Roman" w:hAnsi="Times New Roman" w:cs="Times New Roman"/>
          <w:sz w:val="24"/>
          <w:szCs w:val="24"/>
        </w:rPr>
        <w:t>.</w:t>
      </w:r>
      <w:r w:rsidRPr="00A3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2C" w:rsidRDefault="005C1D2C" w:rsidP="005C1D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A3703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37031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5C1D2C" w:rsidRDefault="005C1D2C" w:rsidP="005C1D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1A213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C1D2C" w:rsidRDefault="005C1D2C" w:rsidP="005C1D2C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5C1D2C" w:rsidRDefault="005C1D2C" w:rsidP="005C1D2C">
      <w:pPr>
        <w:pStyle w:val="a4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1D2C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5C1D2C" w:rsidRPr="00BE6BBB" w:rsidTr="009D01F2">
        <w:trPr>
          <w:trHeight w:val="1429"/>
        </w:trPr>
        <w:tc>
          <w:tcPr>
            <w:tcW w:w="1560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D2C" w:rsidRPr="00BE6BBB" w:rsidTr="009D01F2">
        <w:trPr>
          <w:trHeight w:val="282"/>
        </w:trPr>
        <w:tc>
          <w:tcPr>
            <w:tcW w:w="1560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1D2C" w:rsidRPr="00BE6BBB" w:rsidRDefault="005C1D2C" w:rsidP="009D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2C" w:rsidRPr="00BE6BBB" w:rsidRDefault="005C1D2C" w:rsidP="005C1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C1D2C" w:rsidRDefault="005C1D2C" w:rsidP="005C1D2C">
      <w:pPr>
        <w:spacing w:after="0" w:line="240" w:lineRule="auto"/>
      </w:pPr>
    </w:p>
    <w:p w:rsidR="005C1D2C" w:rsidRDefault="005C1D2C" w:rsidP="005C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C" w:rsidRDefault="005C1D2C" w:rsidP="005C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C" w:rsidRDefault="005C1D2C" w:rsidP="005C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C" w:rsidRDefault="005C1D2C" w:rsidP="005C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C" w:rsidRDefault="005C1D2C" w:rsidP="005C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C" w:rsidRDefault="005C1D2C" w:rsidP="005C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C" w:rsidRPr="00ED49D1" w:rsidRDefault="005C1D2C" w:rsidP="005C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C" w:rsidRDefault="005C1D2C" w:rsidP="005C1D2C"/>
    <w:p w:rsidR="005C1D2C" w:rsidRPr="008007E0" w:rsidRDefault="005C1D2C" w:rsidP="005C1D2C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5C1D2C" w:rsidRPr="009D55FA" w:rsidRDefault="005C1D2C" w:rsidP="009D55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C1D2C" w:rsidRPr="009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B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1D2C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6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E7D52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5FA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7AB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@spb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pir.ru/participation_in_program/contests/list_of_contests/1_published/2019-14-588-0001/" TargetMode="External"/><Relationship Id="rId5" Type="http://schemas.openxmlformats.org/officeDocument/2006/relationships/hyperlink" Target="http://ec.europa.eu/programmes/horizon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2017-12-26T08:47:00Z</dcterms:created>
  <dcterms:modified xsi:type="dcterms:W3CDTF">2017-12-26T09:16:00Z</dcterms:modified>
</cp:coreProperties>
</file>