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EC" w:rsidRPr="003E0DEC" w:rsidRDefault="003E0DEC" w:rsidP="003E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b/>
          <w:sz w:val="24"/>
          <w:szCs w:val="24"/>
        </w:rPr>
        <w:t>Конкурс проектов 2018 года фундаментальных научных исследований, проводимый совместно РФФИ и Европейской лабораторией по молекулярной биологии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EC" w:rsidRPr="003E0DEC" w:rsidRDefault="003E0DEC" w:rsidP="003E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DE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Европейская лаборатория по молекулярной биологии (далее - ЕМБЛ) на основании Плана реализации к Меморандуму «О сотрудничестве между Российским фондом фундаментальных исследований, Европейской лабораторией по молекулярной биологии и Европейской организацией по молекулярной биологии» от 15 мая 2017 г. и решения бюро совета Фонда от 7 июня 2017 г. объявляют конкурс проектов</w:t>
      </w:r>
      <w:proofErr w:type="gramEnd"/>
      <w:r w:rsidRPr="003E0DEC">
        <w:rPr>
          <w:rFonts w:ascii="Times New Roman" w:hAnsi="Times New Roman" w:cs="Times New Roman"/>
          <w:sz w:val="24"/>
          <w:szCs w:val="24"/>
        </w:rPr>
        <w:t xml:space="preserve"> 2018 года фундаментальных научных исследований.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b/>
          <w:sz w:val="24"/>
          <w:szCs w:val="24"/>
        </w:rPr>
        <w:t>Код Конкурса - «</w:t>
      </w:r>
      <w:proofErr w:type="spellStart"/>
      <w:r w:rsidRPr="003E0DEC">
        <w:rPr>
          <w:rFonts w:ascii="Times New Roman" w:hAnsi="Times New Roman" w:cs="Times New Roman"/>
          <w:b/>
          <w:sz w:val="24"/>
          <w:szCs w:val="24"/>
        </w:rPr>
        <w:t>ЕМБЛ_т</w:t>
      </w:r>
      <w:proofErr w:type="spellEnd"/>
      <w:r w:rsidRPr="003E0D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Задача Конкурса – финансовая поддержка инициативных научных проектов, осуществляемых совместно российскими учеными и научными сотрудниками Европейской лаборатории по молекулярной биологии.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 в области молекулярной биологии, согласованно выполняемые учеными из России и научными сотрудниками ЕМБЛ (европейские участники) по направлениям: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>Структурная биология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Genomics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Биомолекулярная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химия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DEC">
        <w:rPr>
          <w:rFonts w:ascii="Times New Roman" w:hAnsi="Times New Roman" w:cs="Times New Roman"/>
          <w:sz w:val="24"/>
          <w:szCs w:val="24"/>
        </w:rPr>
        <w:t>Клеточная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биология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(Cell biology/imaging);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DEC">
        <w:rPr>
          <w:rFonts w:ascii="Times New Roman" w:hAnsi="Times New Roman" w:cs="Times New Roman"/>
          <w:sz w:val="24"/>
          <w:szCs w:val="24"/>
        </w:rPr>
        <w:t>Развитие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технологии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XFEL </w:t>
      </w:r>
      <w:r w:rsidRPr="003E0DEC">
        <w:rPr>
          <w:rFonts w:ascii="Times New Roman" w:hAnsi="Times New Roman" w:cs="Times New Roman"/>
          <w:sz w:val="24"/>
          <w:szCs w:val="24"/>
        </w:rPr>
        <w:t>применительно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к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науке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о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0DEC">
        <w:rPr>
          <w:rFonts w:ascii="Times New Roman" w:hAnsi="Times New Roman" w:cs="Times New Roman"/>
          <w:sz w:val="24"/>
          <w:szCs w:val="24"/>
        </w:rPr>
        <w:t>жизни</w:t>
      </w:r>
      <w:r w:rsidRPr="003E0DEC">
        <w:rPr>
          <w:rFonts w:ascii="Times New Roman" w:hAnsi="Times New Roman" w:cs="Times New Roman"/>
          <w:sz w:val="24"/>
          <w:szCs w:val="24"/>
          <w:lang w:val="en-US"/>
        </w:rPr>
        <w:t xml:space="preserve"> (XFEL technology development for life science application);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>Высокопроизводительные вычисления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Proteomics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Диагностика посредством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биочипов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и разработка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биочипов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Biochip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biochips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);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EC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, включая картирование мозга (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Neurosciences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EC">
        <w:rPr>
          <w:rFonts w:ascii="Times New Roman" w:hAnsi="Times New Roman" w:cs="Times New Roman"/>
          <w:sz w:val="24"/>
          <w:szCs w:val="24"/>
        </w:rPr>
        <w:t>neuro-mapping</w:t>
      </w:r>
      <w:proofErr w:type="spellEnd"/>
      <w:r w:rsidRPr="003E0DEC">
        <w:rPr>
          <w:rFonts w:ascii="Times New Roman" w:hAnsi="Times New Roman" w:cs="Times New Roman"/>
          <w:sz w:val="24"/>
          <w:szCs w:val="24"/>
        </w:rPr>
        <w:t>).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проекта, представляемого на Конкурс  – 2 или 3 года.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3E0DE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E0DEC">
        <w:rPr>
          <w:rFonts w:ascii="Times New Roman" w:hAnsi="Times New Roman" w:cs="Times New Roman"/>
          <w:sz w:val="24"/>
          <w:szCs w:val="24"/>
        </w:rPr>
        <w:t xml:space="preserve"> в КИАС РФФИ </w:t>
      </w:r>
      <w:r w:rsidRPr="003E0DEC">
        <w:rPr>
          <w:rFonts w:ascii="Times New Roman" w:hAnsi="Times New Roman" w:cs="Times New Roman"/>
          <w:b/>
          <w:sz w:val="24"/>
          <w:szCs w:val="24"/>
        </w:rPr>
        <w:t>до 23 часов 59 минут московского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времени 01 августа 2017 года.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sz w:val="24"/>
          <w:szCs w:val="24"/>
        </w:rPr>
        <w:t xml:space="preserve">Печатный экземпляр Заявки со всеми обязательными приложениями должен быть представлен в Фонд </w:t>
      </w:r>
      <w:r w:rsidRPr="003E0DEC">
        <w:rPr>
          <w:rFonts w:ascii="Times New Roman" w:hAnsi="Times New Roman" w:cs="Times New Roman"/>
          <w:b/>
          <w:sz w:val="24"/>
          <w:szCs w:val="24"/>
        </w:rPr>
        <w:t xml:space="preserve">до 17 часов 00 минут московского времени 15 августа 2017 года.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– IV квартал 2017 года.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EC">
        <w:rPr>
          <w:rFonts w:ascii="Times New Roman" w:hAnsi="Times New Roman" w:cs="Times New Roman"/>
          <w:b/>
          <w:sz w:val="24"/>
          <w:szCs w:val="24"/>
        </w:rPr>
        <w:t xml:space="preserve">Максимальная сумма гранта, предоставляемого победителям Конкурса, – 1 700 000 рублей в год. 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DE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E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РФФИ</w:t>
      </w:r>
      <w:r w:rsidRPr="003E0DE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1788F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http://www.rfbr.ru/rffi/ru/contest/o_2042662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0DEC" w:rsidRPr="00D04A9F" w:rsidRDefault="003E0DEC" w:rsidP="003E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 xml:space="preserve"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toy@spbstu.ru.) </w:t>
      </w:r>
    </w:p>
    <w:p w:rsidR="003E0DEC" w:rsidRPr="00D04A9F" w:rsidRDefault="003E0DEC" w:rsidP="003E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3E0DEC" w:rsidRDefault="003E0DEC" w:rsidP="003E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D04A9F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3E0DEC" w:rsidRDefault="003E0DEC" w:rsidP="003E0DEC">
      <w:pPr>
        <w:jc w:val="right"/>
        <w:rPr>
          <w:rFonts w:ascii="Times New Roman" w:hAnsi="Times New Roman"/>
          <w:sz w:val="28"/>
          <w:szCs w:val="28"/>
        </w:rPr>
      </w:pPr>
    </w:p>
    <w:p w:rsidR="003E0DEC" w:rsidRPr="003E0DEC" w:rsidRDefault="003E0DEC" w:rsidP="003E0DEC">
      <w:pPr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 xml:space="preserve">Приложение </w:t>
      </w:r>
    </w:p>
    <w:p w:rsidR="003E0DEC" w:rsidRPr="003E0DEC" w:rsidRDefault="003E0DEC" w:rsidP="003E0DEC">
      <w:pPr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3E0DEC" w:rsidRPr="003E0DEC" w:rsidRDefault="003E0DEC" w:rsidP="003E0DEC">
      <w:pPr>
        <w:rPr>
          <w:rFonts w:ascii="Calibri" w:hAnsi="Calibri"/>
          <w:sz w:val="24"/>
          <w:szCs w:val="24"/>
        </w:rPr>
      </w:pP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0DEC">
        <w:rPr>
          <w:rFonts w:ascii="Times New Roman" w:hAnsi="Times New Roman"/>
          <w:sz w:val="24"/>
          <w:szCs w:val="24"/>
        </w:rPr>
        <w:t>Заявка</w:t>
      </w: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3E0DE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3E0DEC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3E0DEC" w:rsidRPr="003E0DEC" w:rsidRDefault="003E0DEC" w:rsidP="003E0DE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E0DEC" w:rsidRPr="003E0DEC" w:rsidTr="00DD25B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DEC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-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3E0DE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3E0DEC" w:rsidRPr="003E0DEC" w:rsidTr="00DD25B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C" w:rsidRPr="003E0DEC" w:rsidRDefault="003E0DEC" w:rsidP="00DD25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0DEC" w:rsidRPr="003E0DEC" w:rsidRDefault="003E0DEC" w:rsidP="003E0DEC">
      <w:pPr>
        <w:rPr>
          <w:rFonts w:ascii="Times New Roman" w:hAnsi="Times New Roman"/>
          <w:sz w:val="24"/>
          <w:szCs w:val="24"/>
        </w:rPr>
      </w:pPr>
    </w:p>
    <w:p w:rsidR="003E0DEC" w:rsidRPr="003E0DEC" w:rsidRDefault="003E0DEC" w:rsidP="003E0DE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E0DEC" w:rsidRPr="003E0DEC" w:rsidRDefault="003E0DEC" w:rsidP="003E0DE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E0DEC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3E0DEC" w:rsidRPr="003E0DEC" w:rsidRDefault="003E0DEC" w:rsidP="003E0DE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E0DEC" w:rsidRPr="003E0DEC" w:rsidRDefault="003E0DEC" w:rsidP="003E0DEC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Директор Института</w:t>
      </w:r>
      <w:bookmarkStart w:id="0" w:name="_GoBack"/>
      <w:bookmarkEnd w:id="0"/>
    </w:p>
    <w:p w:rsidR="003E0DEC" w:rsidRPr="003E0DEC" w:rsidRDefault="003E0DEC" w:rsidP="003E0DEC">
      <w:pPr>
        <w:rPr>
          <w:rFonts w:ascii="Times New Roman" w:hAnsi="Times New Roman"/>
          <w:sz w:val="24"/>
          <w:szCs w:val="24"/>
        </w:rPr>
      </w:pPr>
    </w:p>
    <w:p w:rsidR="003E0DEC" w:rsidRPr="003E0DEC" w:rsidRDefault="003E0DEC" w:rsidP="003E0DEC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Дата</w:t>
      </w:r>
    </w:p>
    <w:p w:rsidR="003E0DEC" w:rsidRPr="003E0DEC" w:rsidRDefault="003E0DEC" w:rsidP="003E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DEC" w:rsidRPr="003E0DEC" w:rsidSect="003E0DE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1F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0DEC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0D1F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42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2017-06-22T13:24:00Z</dcterms:created>
  <dcterms:modified xsi:type="dcterms:W3CDTF">2017-06-22T13:27:00Z</dcterms:modified>
</cp:coreProperties>
</file>