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7" w:rsidRPr="002E34C6" w:rsidRDefault="009967B7" w:rsidP="0099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C6">
        <w:rPr>
          <w:rFonts w:ascii="Times New Roman" w:hAnsi="Times New Roman" w:cs="Times New Roman"/>
          <w:b/>
          <w:sz w:val="24"/>
          <w:szCs w:val="24"/>
        </w:rPr>
        <w:t>Открытый публичный конкурс на предоставление государственной поддержки проектов по созданию и развитию инжиниринговых центров на базе образовательных организаций высшего образования, подведомственных Министерству образования и науки Российской Федерации</w:t>
      </w:r>
    </w:p>
    <w:p w:rsidR="009967B7" w:rsidRPr="002E34C6" w:rsidRDefault="009967B7" w:rsidP="0099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C6">
        <w:rPr>
          <w:rFonts w:ascii="Times New Roman" w:hAnsi="Times New Roman" w:cs="Times New Roman"/>
          <w:b/>
          <w:sz w:val="24"/>
          <w:szCs w:val="24"/>
        </w:rPr>
        <w:t>(шестая очередь, шифр конкурса 2017-И-06)</w:t>
      </w:r>
    </w:p>
    <w:p w:rsidR="009967B7" w:rsidRPr="002E34C6" w:rsidRDefault="009967B7" w:rsidP="0099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7B7" w:rsidRPr="002E34C6" w:rsidRDefault="009967B7" w:rsidP="009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C6">
        <w:rPr>
          <w:rFonts w:ascii="Times New Roman" w:hAnsi="Times New Roman" w:cs="Times New Roman"/>
          <w:sz w:val="24"/>
          <w:szCs w:val="24"/>
        </w:rPr>
        <w:t xml:space="preserve"> Организатор конкурса - Министерство образования и науки Российской Федерации  (</w:t>
      </w:r>
      <w:proofErr w:type="spellStart"/>
      <w:r w:rsidRPr="002E34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34C6">
        <w:rPr>
          <w:rFonts w:ascii="Times New Roman" w:hAnsi="Times New Roman" w:cs="Times New Roman"/>
          <w:sz w:val="24"/>
          <w:szCs w:val="24"/>
        </w:rPr>
        <w:t xml:space="preserve"> России) совместно с Министерством промышленности и торговли Российской Федерации (</w:t>
      </w:r>
      <w:proofErr w:type="spellStart"/>
      <w:r w:rsidRPr="002E34C6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2E34C6">
        <w:rPr>
          <w:rFonts w:ascii="Times New Roman" w:hAnsi="Times New Roman" w:cs="Times New Roman"/>
          <w:sz w:val="24"/>
          <w:szCs w:val="24"/>
        </w:rPr>
        <w:t xml:space="preserve"> России).</w:t>
      </w:r>
    </w:p>
    <w:p w:rsidR="009967B7" w:rsidRPr="002E34C6" w:rsidRDefault="009967B7" w:rsidP="009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B7" w:rsidRPr="002E34C6" w:rsidRDefault="009967B7" w:rsidP="0099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4C6">
        <w:rPr>
          <w:rFonts w:ascii="Times New Roman" w:hAnsi="Times New Roman" w:cs="Times New Roman"/>
          <w:sz w:val="24"/>
          <w:szCs w:val="24"/>
        </w:rPr>
        <w:t xml:space="preserve">В публичном конкурсе на предоставление государственной поддержки проектов по созданию и развитию инжиниринговых центров на базе образовательных организаций высшего образования, подведомственных </w:t>
      </w:r>
      <w:proofErr w:type="spellStart"/>
      <w:r w:rsidRPr="002E34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34C6">
        <w:rPr>
          <w:rFonts w:ascii="Times New Roman" w:hAnsi="Times New Roman" w:cs="Times New Roman"/>
          <w:sz w:val="24"/>
          <w:szCs w:val="24"/>
        </w:rPr>
        <w:t xml:space="preserve"> России могут принимать участие образовательные организации высшего образования, ориентированные на подготовку кадров по специализациям, предполагающим предоставление услуг в области инжиниринга.</w:t>
      </w:r>
      <w:proofErr w:type="gramEnd"/>
    </w:p>
    <w:p w:rsidR="009967B7" w:rsidRPr="002E34C6" w:rsidRDefault="009967B7" w:rsidP="0099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4C6">
        <w:rPr>
          <w:rFonts w:ascii="Times New Roman" w:hAnsi="Times New Roman" w:cs="Times New Roman"/>
          <w:sz w:val="24"/>
          <w:szCs w:val="24"/>
        </w:rPr>
        <w:t>Целью конкурсного отбора является формирование на базе и при участии образовательных организаций высшего образования, подведомственных</w:t>
      </w:r>
      <w:r w:rsidRPr="002E34C6">
        <w:rPr>
          <w:sz w:val="24"/>
          <w:szCs w:val="24"/>
        </w:rPr>
        <w:t xml:space="preserve"> </w:t>
      </w:r>
      <w:proofErr w:type="spellStart"/>
      <w:r w:rsidRPr="002E34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34C6">
        <w:rPr>
          <w:rFonts w:ascii="Times New Roman" w:hAnsi="Times New Roman" w:cs="Times New Roman"/>
          <w:sz w:val="24"/>
          <w:szCs w:val="24"/>
        </w:rPr>
        <w:t xml:space="preserve"> России, центров, оказывающих инжиниринговые услуги организациям реального сектора экономики и осуществляющих развитие наилучших доступных технологий и продвижение инновационных научно-исследовательских разработок, способствующих освоению Арктической зоны и развитию производства продукции гражданского и двойного назначения организациями оборонно-промышленного комплекса.</w:t>
      </w:r>
      <w:proofErr w:type="gramEnd"/>
    </w:p>
    <w:p w:rsidR="009967B7" w:rsidRPr="002E34C6" w:rsidRDefault="009967B7" w:rsidP="0099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B7" w:rsidRPr="002E34C6" w:rsidRDefault="009967B7" w:rsidP="00996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C6">
        <w:rPr>
          <w:rFonts w:ascii="Times New Roman" w:hAnsi="Times New Roman" w:cs="Times New Roman"/>
          <w:b/>
          <w:sz w:val="24"/>
          <w:szCs w:val="24"/>
        </w:rPr>
        <w:t>Субсидия предоставляется образовательным организациям на 2 года.</w:t>
      </w:r>
    </w:p>
    <w:p w:rsidR="009967B7" w:rsidRPr="002E34C6" w:rsidRDefault="009967B7" w:rsidP="0099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C6">
        <w:rPr>
          <w:rFonts w:ascii="Times New Roman" w:hAnsi="Times New Roman" w:cs="Times New Roman"/>
          <w:b/>
          <w:sz w:val="24"/>
          <w:szCs w:val="24"/>
        </w:rPr>
        <w:t>Объем запрашиваемой субсидии не должен превышать:</w:t>
      </w:r>
    </w:p>
    <w:p w:rsidR="009967B7" w:rsidRPr="002E34C6" w:rsidRDefault="009967B7" w:rsidP="009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C6">
        <w:rPr>
          <w:rFonts w:ascii="Times New Roman" w:hAnsi="Times New Roman" w:cs="Times New Roman"/>
          <w:sz w:val="24"/>
          <w:szCs w:val="24"/>
        </w:rPr>
        <w:t xml:space="preserve"> в 2018 году-30 млн. руб.,</w:t>
      </w:r>
    </w:p>
    <w:p w:rsidR="009967B7" w:rsidRPr="002E34C6" w:rsidRDefault="009967B7" w:rsidP="009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C6">
        <w:rPr>
          <w:rFonts w:ascii="Times New Roman" w:hAnsi="Times New Roman" w:cs="Times New Roman"/>
          <w:sz w:val="24"/>
          <w:szCs w:val="24"/>
        </w:rPr>
        <w:t xml:space="preserve">В 2019 году- </w:t>
      </w:r>
      <w:r w:rsidRPr="002E34C6">
        <w:rPr>
          <w:rFonts w:ascii="Times New Roman" w:hAnsi="Times New Roman" w:cs="Times New Roman"/>
          <w:sz w:val="24"/>
          <w:szCs w:val="24"/>
        </w:rPr>
        <w:t>5</w:t>
      </w:r>
      <w:r w:rsidRPr="002E34C6">
        <w:rPr>
          <w:rFonts w:ascii="Times New Roman" w:hAnsi="Times New Roman" w:cs="Times New Roman"/>
          <w:sz w:val="24"/>
          <w:szCs w:val="24"/>
        </w:rPr>
        <w:t>0 млн. руб.</w:t>
      </w:r>
    </w:p>
    <w:p w:rsidR="002E34C6" w:rsidRPr="002E34C6" w:rsidRDefault="002E34C6" w:rsidP="009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B7" w:rsidRPr="002E34C6" w:rsidRDefault="009967B7" w:rsidP="009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C6">
        <w:rPr>
          <w:rFonts w:ascii="Times New Roman" w:hAnsi="Times New Roman" w:cs="Times New Roman"/>
          <w:sz w:val="24"/>
          <w:szCs w:val="24"/>
        </w:rPr>
        <w:t xml:space="preserve">Более подробная информация на сайте организатора конкурса: </w:t>
      </w:r>
      <w:hyperlink r:id="rId5" w:history="1">
        <w:r w:rsidRPr="002E34C6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http://минобрнауки.рф/%D0%B4%D0%BE%D0%BA%D1%83%D0%BC%D0%B5%D0%BD%D1%82%D1%8B/11088</w:t>
        </w:r>
      </w:hyperlink>
    </w:p>
    <w:p w:rsidR="002E34C6" w:rsidRPr="002E34C6" w:rsidRDefault="002E34C6" w:rsidP="0099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C6" w:rsidRDefault="002E34C6" w:rsidP="002E3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C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E34C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E34C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</w:t>
      </w:r>
      <w:hyperlink r:id="rId6" w:history="1">
        <w:r w:rsidRPr="00A12411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2E34C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F2DDF" w:rsidRPr="003F2DDF" w:rsidRDefault="003F2DDF" w:rsidP="002E34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DF">
        <w:rPr>
          <w:rFonts w:ascii="Times New Roman" w:hAnsi="Times New Roman" w:cs="Times New Roman"/>
          <w:b/>
          <w:sz w:val="24"/>
          <w:szCs w:val="24"/>
        </w:rPr>
        <w:t>Прием документов на конкурс будет осуществляться Службой конкурсов</w:t>
      </w:r>
      <w:r w:rsidRPr="003F2DDF">
        <w:rPr>
          <w:rFonts w:ascii="Times New Roman" w:hAnsi="Times New Roman" w:cs="Times New Roman"/>
          <w:sz w:val="24"/>
          <w:szCs w:val="24"/>
        </w:rPr>
        <w:t xml:space="preserve">  </w:t>
      </w:r>
      <w:r w:rsidRPr="003F2DDF">
        <w:rPr>
          <w:rFonts w:ascii="Times New Roman" w:hAnsi="Times New Roman" w:cs="Times New Roman"/>
          <w:b/>
          <w:sz w:val="24"/>
          <w:szCs w:val="24"/>
        </w:rPr>
        <w:t>в срок до 16 октября 2017 г.</w:t>
      </w:r>
    </w:p>
    <w:p w:rsidR="009967B7" w:rsidRPr="002E34C6" w:rsidRDefault="002E34C6" w:rsidP="002E34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C6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2E34C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E34C6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2E34C6" w:rsidRDefault="002E34C6" w:rsidP="002E34C6">
      <w:pPr>
        <w:jc w:val="right"/>
        <w:rPr>
          <w:rFonts w:ascii="Times New Roman" w:hAnsi="Times New Roman"/>
          <w:sz w:val="24"/>
          <w:szCs w:val="24"/>
        </w:rPr>
      </w:pPr>
    </w:p>
    <w:p w:rsidR="002E34C6" w:rsidRDefault="002E34C6" w:rsidP="002E34C6">
      <w:pPr>
        <w:jc w:val="right"/>
        <w:rPr>
          <w:rFonts w:ascii="Times New Roman" w:hAnsi="Times New Roman"/>
          <w:sz w:val="24"/>
          <w:szCs w:val="24"/>
        </w:rPr>
      </w:pPr>
    </w:p>
    <w:p w:rsidR="002E34C6" w:rsidRDefault="002E34C6" w:rsidP="002E34C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34C6" w:rsidRDefault="002E34C6" w:rsidP="002E34C6">
      <w:pPr>
        <w:jc w:val="right"/>
        <w:rPr>
          <w:rFonts w:ascii="Times New Roman" w:hAnsi="Times New Roman"/>
          <w:sz w:val="24"/>
          <w:szCs w:val="24"/>
        </w:rPr>
      </w:pPr>
    </w:p>
    <w:p w:rsidR="002E34C6" w:rsidRDefault="002E34C6" w:rsidP="002E34C6">
      <w:pPr>
        <w:jc w:val="right"/>
        <w:rPr>
          <w:rFonts w:ascii="Times New Roman" w:hAnsi="Times New Roman"/>
          <w:sz w:val="24"/>
          <w:szCs w:val="24"/>
        </w:rPr>
      </w:pPr>
    </w:p>
    <w:p w:rsidR="002E34C6" w:rsidRDefault="002E34C6" w:rsidP="002E34C6">
      <w:pPr>
        <w:jc w:val="right"/>
        <w:rPr>
          <w:rFonts w:ascii="Times New Roman" w:hAnsi="Times New Roman"/>
          <w:sz w:val="24"/>
          <w:szCs w:val="24"/>
        </w:rPr>
      </w:pPr>
    </w:p>
    <w:p w:rsidR="002E34C6" w:rsidRPr="003E0DEC" w:rsidRDefault="002E34C6" w:rsidP="002E34C6">
      <w:pPr>
        <w:jc w:val="right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34C6" w:rsidRDefault="002E34C6" w:rsidP="002E3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2E34C6" w:rsidRPr="003E0DEC" w:rsidRDefault="002E34C6" w:rsidP="002E3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Сергееву В.В.</w:t>
      </w:r>
    </w:p>
    <w:p w:rsidR="002E34C6" w:rsidRPr="003E0DEC" w:rsidRDefault="002E34C6" w:rsidP="002E34C6">
      <w:pPr>
        <w:rPr>
          <w:rFonts w:ascii="Calibri" w:hAnsi="Calibri"/>
          <w:sz w:val="24"/>
          <w:szCs w:val="24"/>
        </w:rPr>
      </w:pPr>
    </w:p>
    <w:p w:rsidR="002E34C6" w:rsidRPr="003E0DEC" w:rsidRDefault="002E34C6" w:rsidP="002E34C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0DEC">
        <w:rPr>
          <w:rFonts w:ascii="Times New Roman" w:hAnsi="Times New Roman"/>
          <w:sz w:val="24"/>
          <w:szCs w:val="24"/>
        </w:rPr>
        <w:t>Заявка</w:t>
      </w:r>
    </w:p>
    <w:p w:rsidR="002E34C6" w:rsidRPr="003E0DEC" w:rsidRDefault="002E34C6" w:rsidP="002E34C6">
      <w:pPr>
        <w:jc w:val="center"/>
        <w:rPr>
          <w:rFonts w:ascii="Times New Roman" w:hAnsi="Times New Roman"/>
          <w:sz w:val="24"/>
          <w:szCs w:val="24"/>
        </w:rPr>
      </w:pPr>
    </w:p>
    <w:p w:rsidR="002E34C6" w:rsidRPr="003E0DEC" w:rsidRDefault="002E34C6" w:rsidP="002E34C6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2E34C6" w:rsidRPr="003E0DEC" w:rsidRDefault="002E34C6" w:rsidP="002E34C6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(</w:t>
      </w:r>
      <w:r w:rsidR="003543D7">
        <w:rPr>
          <w:rFonts w:ascii="Times New Roman" w:hAnsi="Times New Roman"/>
          <w:sz w:val="24"/>
          <w:szCs w:val="24"/>
        </w:rPr>
        <w:t>указать название института</w:t>
      </w:r>
      <w:r w:rsidRPr="003E0DEC">
        <w:rPr>
          <w:rFonts w:ascii="Times New Roman" w:hAnsi="Times New Roman"/>
          <w:sz w:val="24"/>
          <w:szCs w:val="24"/>
        </w:rPr>
        <w:t>)</w:t>
      </w:r>
    </w:p>
    <w:p w:rsidR="002E34C6" w:rsidRPr="002E34C6" w:rsidRDefault="002E34C6" w:rsidP="002E34C6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о</w:t>
      </w:r>
      <w:r w:rsidRPr="002E34C6">
        <w:rPr>
          <w:rFonts w:ascii="Times New Roman" w:hAnsi="Times New Roman"/>
          <w:sz w:val="24"/>
          <w:szCs w:val="24"/>
        </w:rPr>
        <w:t>ткрыт</w:t>
      </w:r>
      <w:r>
        <w:rPr>
          <w:rFonts w:ascii="Times New Roman" w:hAnsi="Times New Roman"/>
          <w:sz w:val="24"/>
          <w:szCs w:val="24"/>
        </w:rPr>
        <w:t>ом</w:t>
      </w:r>
      <w:r w:rsidRPr="002E34C6">
        <w:rPr>
          <w:rFonts w:ascii="Times New Roman" w:hAnsi="Times New Roman"/>
          <w:sz w:val="24"/>
          <w:szCs w:val="24"/>
        </w:rPr>
        <w:t xml:space="preserve"> публичн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2E34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4C6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2E34C6">
        <w:rPr>
          <w:rFonts w:ascii="Times New Roman" w:hAnsi="Times New Roman"/>
          <w:sz w:val="24"/>
          <w:szCs w:val="24"/>
        </w:rPr>
        <w:t xml:space="preserve"> на предоставление государственной поддержки проектов по созданию и развитию инжиниринговых центров на базе образовательных организаций высшего образования, подведомственных Министерству образования и науки Российской Федерации</w:t>
      </w:r>
    </w:p>
    <w:p w:rsidR="002E34C6" w:rsidRPr="003E0DEC" w:rsidRDefault="002E34C6" w:rsidP="002E34C6">
      <w:pPr>
        <w:jc w:val="center"/>
        <w:rPr>
          <w:rFonts w:ascii="Times New Roman" w:hAnsi="Times New Roman"/>
          <w:sz w:val="24"/>
          <w:szCs w:val="24"/>
        </w:rPr>
      </w:pPr>
      <w:r w:rsidRPr="002E34C6">
        <w:rPr>
          <w:rFonts w:ascii="Times New Roman" w:hAnsi="Times New Roman"/>
          <w:sz w:val="24"/>
          <w:szCs w:val="24"/>
        </w:rPr>
        <w:t>(шестая очередь, шифр конкурса 2017-И-06)</w:t>
      </w:r>
    </w:p>
    <w:p w:rsidR="002E34C6" w:rsidRPr="003E0DEC" w:rsidRDefault="002E34C6" w:rsidP="002E34C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7472" w:type="dxa"/>
        <w:jc w:val="center"/>
        <w:tblInd w:w="-2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3704"/>
      </w:tblGrid>
      <w:tr w:rsidR="003F2DDF" w:rsidRPr="003E0DEC" w:rsidTr="003F2DDF">
        <w:trPr>
          <w:trHeight w:val="1429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DF" w:rsidRPr="003E0DEC" w:rsidRDefault="003F2DDF" w:rsidP="00F426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инжинирингового центра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DF" w:rsidRPr="003E0DEC" w:rsidRDefault="003F2DDF" w:rsidP="003F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3D7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(ФИО, должность, институт, кафедра,  тел.,</w:t>
            </w: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-</w:t>
            </w: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2DDF" w:rsidRPr="003E0DEC" w:rsidTr="003F2DDF">
        <w:trPr>
          <w:trHeight w:val="113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F" w:rsidRPr="003E0DEC" w:rsidRDefault="003F2DDF" w:rsidP="00F426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DF" w:rsidRPr="003E0DEC" w:rsidRDefault="003F2DDF" w:rsidP="00F426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E34C6" w:rsidRPr="003E0DEC" w:rsidRDefault="002E34C6" w:rsidP="002E34C6">
      <w:pPr>
        <w:rPr>
          <w:rFonts w:ascii="Times New Roman" w:hAnsi="Times New Roman"/>
          <w:sz w:val="24"/>
          <w:szCs w:val="24"/>
        </w:rPr>
      </w:pPr>
    </w:p>
    <w:p w:rsidR="002E34C6" w:rsidRPr="003E0DEC" w:rsidRDefault="002E34C6" w:rsidP="002E34C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E34C6" w:rsidRPr="003E0DEC" w:rsidRDefault="002E34C6" w:rsidP="002E34C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E34C6" w:rsidRPr="003E0DEC" w:rsidRDefault="002E34C6" w:rsidP="002E34C6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Директор Института</w:t>
      </w:r>
    </w:p>
    <w:p w:rsidR="002E34C6" w:rsidRPr="003E0DEC" w:rsidRDefault="002E34C6" w:rsidP="002E34C6">
      <w:pPr>
        <w:rPr>
          <w:rFonts w:ascii="Times New Roman" w:hAnsi="Times New Roman"/>
          <w:sz w:val="24"/>
          <w:szCs w:val="24"/>
        </w:rPr>
      </w:pPr>
    </w:p>
    <w:p w:rsidR="002E34C6" w:rsidRPr="003E0DEC" w:rsidRDefault="002E34C6" w:rsidP="002E34C6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Дата</w:t>
      </w:r>
    </w:p>
    <w:p w:rsidR="002E34C6" w:rsidRPr="003E0DEC" w:rsidRDefault="002E34C6" w:rsidP="002E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C6" w:rsidRPr="004C0DF7" w:rsidRDefault="002E34C6" w:rsidP="002E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B7" w:rsidRPr="00877F9F" w:rsidRDefault="009967B7" w:rsidP="0099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7" w:rsidRDefault="009967B7" w:rsidP="0099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7B7" w:rsidSect="00533C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38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38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4C6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3D7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2DDF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7B7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C7E54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&#1084;&#1080;&#1085;&#1086;&#1073;&#1088;&#1085;&#1072;&#1091;&#1082;&#1080;.&#1088;&#1092;/%D0%B4%D0%BE%D0%BA%D1%83%D0%BC%D0%B5%D0%BD%D1%82%D1%8B/11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2017-10-04T10:56:00Z</cp:lastPrinted>
  <dcterms:created xsi:type="dcterms:W3CDTF">2017-10-04T10:27:00Z</dcterms:created>
  <dcterms:modified xsi:type="dcterms:W3CDTF">2017-10-04T11:37:00Z</dcterms:modified>
</cp:coreProperties>
</file>