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6E" w:rsidRDefault="00050E6E" w:rsidP="0005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Конкурсный отбор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</w:r>
    </w:p>
    <w:p w:rsidR="00050E6E" w:rsidRDefault="00050E6E" w:rsidP="0005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6E">
        <w:rPr>
          <w:rFonts w:ascii="Times New Roman" w:hAnsi="Times New Roman" w:cs="Times New Roman"/>
          <w:b/>
          <w:sz w:val="24"/>
          <w:szCs w:val="24"/>
        </w:rPr>
        <w:t>Проведение прикладных научных исследований, направленных на решение комплексных научно-технологических задач</w:t>
      </w:r>
      <w:r>
        <w:rPr>
          <w:rFonts w:ascii="Times New Roman" w:hAnsi="Times New Roman" w:cs="Times New Roman"/>
          <w:b/>
          <w:sz w:val="24"/>
          <w:szCs w:val="24"/>
        </w:rPr>
        <w:t>, 1 очередь</w:t>
      </w:r>
    </w:p>
    <w:p w:rsidR="00050E6E" w:rsidRDefault="00050E6E" w:rsidP="00050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лотов: 1</w:t>
      </w:r>
    </w:p>
    <w:p w:rsidR="00050E6E" w:rsidRDefault="00050E6E" w:rsidP="00050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E6E" w:rsidRDefault="00050E6E" w:rsidP="00050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0B4" w:rsidRPr="009450B4" w:rsidRDefault="00050E6E" w:rsidP="009450B4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1, Шифр: </w:t>
      </w:r>
      <w:r w:rsidR="009450B4" w:rsidRPr="009450B4">
        <w:rPr>
          <w:b/>
          <w:sz w:val="26"/>
          <w:szCs w:val="26"/>
        </w:rPr>
        <w:t>2017-14-582-0001</w:t>
      </w:r>
    </w:p>
    <w:p w:rsidR="00050E6E" w:rsidRDefault="00050E6E" w:rsidP="00050E6E">
      <w:pPr>
        <w:pStyle w:val="Default"/>
        <w:rPr>
          <w:b/>
          <w:sz w:val="26"/>
          <w:szCs w:val="26"/>
        </w:rPr>
      </w:pPr>
    </w:p>
    <w:p w:rsidR="00050E6E" w:rsidRDefault="00050E6E" w:rsidP="00050E6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 соглашения по лоту: </w:t>
      </w:r>
      <w:r w:rsidRPr="00050E6E">
        <w:rPr>
          <w:sz w:val="26"/>
          <w:szCs w:val="26"/>
        </w:rPr>
        <w:t>Отбор проектов, направленных на выполнение прикладных научных исследований и экспериментальных разработок, являющихся частью комплексных научно-технических проектов по приоритетным направлениям научно-технологического развития</w:t>
      </w:r>
    </w:p>
    <w:p w:rsidR="00050E6E" w:rsidRDefault="00050E6E" w:rsidP="00050E6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Предельный размер субсидии по лоту -  </w:t>
      </w:r>
      <w:r w:rsidRPr="00050E6E">
        <w:rPr>
          <w:sz w:val="26"/>
          <w:szCs w:val="26"/>
        </w:rPr>
        <w:t xml:space="preserve">250,0 млн. рублей, </w:t>
      </w:r>
    </w:p>
    <w:p w:rsidR="00050E6E" w:rsidRDefault="00050E6E" w:rsidP="00050E6E">
      <w:pPr>
        <w:pStyle w:val="Default"/>
        <w:rPr>
          <w:sz w:val="26"/>
          <w:szCs w:val="26"/>
        </w:rPr>
      </w:pPr>
      <w:r w:rsidRPr="00050E6E">
        <w:rPr>
          <w:sz w:val="26"/>
          <w:szCs w:val="26"/>
        </w:rPr>
        <w:t>в том числе:</w:t>
      </w:r>
    </w:p>
    <w:p w:rsidR="00050E6E" w:rsidRDefault="00050E6E" w:rsidP="00050E6E">
      <w:pPr>
        <w:pStyle w:val="Default"/>
        <w:rPr>
          <w:sz w:val="26"/>
          <w:szCs w:val="26"/>
        </w:rPr>
      </w:pPr>
      <w:r w:rsidRPr="00050E6E">
        <w:rPr>
          <w:sz w:val="26"/>
          <w:szCs w:val="26"/>
        </w:rPr>
        <w:t xml:space="preserve"> на 2017 год – до 50,0 млн. рублей; </w:t>
      </w:r>
    </w:p>
    <w:p w:rsidR="00050E6E" w:rsidRDefault="00050E6E" w:rsidP="00050E6E">
      <w:pPr>
        <w:pStyle w:val="Default"/>
        <w:rPr>
          <w:sz w:val="26"/>
          <w:szCs w:val="26"/>
        </w:rPr>
      </w:pPr>
      <w:r w:rsidRPr="00050E6E">
        <w:rPr>
          <w:sz w:val="26"/>
          <w:szCs w:val="26"/>
        </w:rPr>
        <w:t xml:space="preserve">на 2018 год – до 100,0 млн. рублей; </w:t>
      </w:r>
    </w:p>
    <w:p w:rsidR="00050E6E" w:rsidRDefault="00050E6E" w:rsidP="00050E6E">
      <w:pPr>
        <w:pStyle w:val="Default"/>
        <w:rPr>
          <w:sz w:val="26"/>
          <w:szCs w:val="26"/>
        </w:rPr>
      </w:pPr>
      <w:r w:rsidRPr="00050E6E">
        <w:rPr>
          <w:sz w:val="26"/>
          <w:szCs w:val="26"/>
        </w:rPr>
        <w:t>на 2019 год – до 100,0 млн. рублей.</w:t>
      </w:r>
      <w:r>
        <w:rPr>
          <w:sz w:val="26"/>
          <w:szCs w:val="26"/>
        </w:rPr>
        <w:t xml:space="preserve"> </w:t>
      </w:r>
    </w:p>
    <w:p w:rsidR="00050E6E" w:rsidRDefault="00050E6E" w:rsidP="00050E6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Количество Соглашений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лота -1</w:t>
      </w:r>
      <w:r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050E6E" w:rsidRDefault="00050E6E" w:rsidP="00050E6E">
      <w:pPr>
        <w:pStyle w:val="Default"/>
        <w:rPr>
          <w:sz w:val="26"/>
          <w:szCs w:val="26"/>
        </w:rPr>
      </w:pPr>
    </w:p>
    <w:p w:rsidR="00050E6E" w:rsidRPr="009450B4" w:rsidRDefault="00050E6E" w:rsidP="009450B4">
      <w:pPr>
        <w:pStyle w:val="a4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 </w:t>
      </w:r>
      <w:hyperlink r:id="rId5" w:history="1">
        <w:r w:rsidR="009450B4" w:rsidRPr="00FE4D98">
          <w:rPr>
            <w:rStyle w:val="a3"/>
            <w:rFonts w:ascii="Times New Roman" w:hAnsi="Times New Roman" w:cs="Times New Roman"/>
            <w:sz w:val="26"/>
            <w:szCs w:val="26"/>
          </w:rPr>
          <w:t>http://fcpir.ru/participation_in_program/contests/list_of_contests/1_published/2017-14-582-0001/</w:t>
        </w:r>
      </w:hyperlink>
    </w:p>
    <w:p w:rsidR="00050E6E" w:rsidRDefault="00050E6E" w:rsidP="00050E6E">
      <w:pPr>
        <w:pStyle w:val="a4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представителей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СПбПУ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осуществляется централизован</w:t>
      </w:r>
      <w:r w:rsidR="008F423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</w:t>
      </w:r>
      <w:r w:rsidR="00015762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почта: 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toy@spbstu.ru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050E6E" w:rsidRDefault="00050E6E" w:rsidP="0005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подтверждения участия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050E6E" w:rsidRDefault="00050E6E" w:rsidP="00050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документов на конкурс будет осуществляться Службой конкурсов  в срок </w:t>
      </w:r>
      <w:r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9450B4">
        <w:rPr>
          <w:rFonts w:ascii="Times New Roman" w:hAnsi="Times New Roman" w:cs="Times New Roman"/>
          <w:b/>
          <w:sz w:val="26"/>
          <w:szCs w:val="26"/>
        </w:rPr>
        <w:t>23 августа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2017 года.</w:t>
      </w:r>
    </w:p>
    <w:p w:rsidR="00050E6E" w:rsidRDefault="00050E6E" w:rsidP="00050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F64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843"/>
        <w:gridCol w:w="1984"/>
        <w:gridCol w:w="1701"/>
      </w:tblGrid>
      <w:tr w:rsidR="00050E6E" w:rsidTr="00050E6E">
        <w:trPr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6E" w:rsidTr="00050E6E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E" w:rsidRDefault="00050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6E" w:rsidRDefault="00050E6E" w:rsidP="00050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50E6E" w:rsidRDefault="00050E6E" w:rsidP="00050E6E">
      <w:pPr>
        <w:spacing w:after="0" w:line="240" w:lineRule="auto"/>
      </w:pPr>
    </w:p>
    <w:p w:rsidR="00050E6E" w:rsidRDefault="00050E6E" w:rsidP="0005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E6E" w:rsidRDefault="00050E6E" w:rsidP="00050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6E" w:rsidRDefault="00050E6E" w:rsidP="00050E6E">
      <w:pPr>
        <w:pStyle w:val="Default"/>
        <w:rPr>
          <w:sz w:val="26"/>
          <w:szCs w:val="26"/>
        </w:rPr>
      </w:pPr>
    </w:p>
    <w:p w:rsidR="00271642" w:rsidRDefault="00271642"/>
    <w:sectPr w:rsidR="0027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4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762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6E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2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5D4"/>
    <w:rsid w:val="00942A88"/>
    <w:rsid w:val="00942BE1"/>
    <w:rsid w:val="009450B4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A24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826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0E6E"/>
    <w:pPr>
      <w:ind w:left="720"/>
      <w:contextualSpacing/>
    </w:pPr>
  </w:style>
  <w:style w:type="paragraph" w:customStyle="1" w:styleId="Default">
    <w:name w:val="Default"/>
    <w:rsid w:val="00050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0E6E"/>
    <w:pPr>
      <w:ind w:left="720"/>
      <w:contextualSpacing/>
    </w:pPr>
  </w:style>
  <w:style w:type="paragraph" w:customStyle="1" w:styleId="Default">
    <w:name w:val="Default"/>
    <w:rsid w:val="00050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fcpir.ru/participation_in_program/contests/list_of_contests/1_published/2017-14-582-0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2017-08-01T07:39:00Z</cp:lastPrinted>
  <dcterms:created xsi:type="dcterms:W3CDTF">2017-08-01T07:04:00Z</dcterms:created>
  <dcterms:modified xsi:type="dcterms:W3CDTF">2017-08-01T07:43:00Z</dcterms:modified>
</cp:coreProperties>
</file>